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4A3148"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235D73"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4A3148"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235D73"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4A3148" w:rsidP="00E10F57">
            <w:pPr>
              <w:pStyle w:val="SDSTableTextColonColumn"/>
              <w:rPr>
                <w:noProof w:val="0"/>
              </w:rPr>
            </w:pPr>
            <w:r w:rsidRPr="00E158AE">
              <w:rPr>
                <w:noProof w:val="0"/>
              </w:rPr>
              <w:t>:</w:t>
            </w:r>
          </w:p>
        </w:tc>
        <w:tc>
          <w:tcPr>
            <w:tcW w:w="6520" w:type="dxa"/>
          </w:tcPr>
          <w:p w:rsidR="00827634" w:rsidRPr="00E158AE" w:rsidRDefault="004A3148" w:rsidP="009B0F88">
            <w:pPr>
              <w:pStyle w:val="SDSTableTextNormal"/>
              <w:rPr>
                <w:noProof w:val="0"/>
              </w:rPr>
            </w:pPr>
            <w:r w:rsidRPr="00E158AE">
              <w:t>FDS 10% - Douceur du Canada</w:t>
            </w:r>
          </w:p>
        </w:tc>
      </w:tr>
      <w:tr w:rsidR="00235D73" w:rsidTr="00EC5D18">
        <w:trPr>
          <w:trHeight w:val="20"/>
        </w:trPr>
        <w:tc>
          <w:tcPr>
            <w:tcW w:w="3685" w:type="dxa"/>
          </w:tcPr>
          <w:p w:rsidR="00EA079C" w:rsidRPr="00E158AE" w:rsidRDefault="004A3148" w:rsidP="00EA079C">
            <w:pPr>
              <w:pStyle w:val="SDSTableTextNormal"/>
              <w:rPr>
                <w:noProof w:val="0"/>
              </w:rPr>
            </w:pPr>
            <w:r>
              <w:t>Groupe de produits</w:t>
            </w:r>
          </w:p>
        </w:tc>
        <w:tc>
          <w:tcPr>
            <w:tcW w:w="283" w:type="dxa"/>
          </w:tcPr>
          <w:p w:rsidR="00EA079C" w:rsidRPr="00E158AE" w:rsidRDefault="004A3148" w:rsidP="00EA079C">
            <w:pPr>
              <w:pStyle w:val="SDSTableTextColonColumn"/>
              <w:rPr>
                <w:noProof w:val="0"/>
              </w:rPr>
            </w:pPr>
            <w:r w:rsidRPr="00E158AE">
              <w:rPr>
                <w:noProof w:val="0"/>
              </w:rPr>
              <w:t>:</w:t>
            </w:r>
          </w:p>
        </w:tc>
        <w:tc>
          <w:tcPr>
            <w:tcW w:w="6520" w:type="dxa"/>
          </w:tcPr>
          <w:p w:rsidR="00EA079C" w:rsidRPr="00E158AE" w:rsidRDefault="004A3148"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235D73"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4A3148"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4A3148"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235D73" w:rsidTr="00D85632">
        <w:tc>
          <w:tcPr>
            <w:tcW w:w="10485" w:type="dxa"/>
            <w:hideMark/>
          </w:tcPr>
          <w:p w:rsidR="00D85632" w:rsidRPr="00E158AE" w:rsidRDefault="001212F0" w:rsidP="001212F0">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235D73" w:rsidTr="00235D73">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4A3148" w:rsidP="009B0F88">
            <w:pPr>
              <w:pStyle w:val="SDSTableTextNormal"/>
              <w:rPr>
                <w:noProof w:val="0"/>
              </w:rPr>
            </w:pPr>
            <w:r w:rsidRPr="00E158AE">
              <w:t>+33 1 45 42 59 59</w:t>
            </w:r>
          </w:p>
        </w:tc>
        <w:tc>
          <w:tcPr>
            <w:tcW w:w="1701" w:type="dxa"/>
          </w:tcPr>
          <w:p w:rsidR="00827634" w:rsidRPr="00E158AE" w:rsidRDefault="004A3148"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w:t>
            </w:r>
            <w:r w:rsidRPr="00E158AE">
              <w:t>r 7.</w:t>
            </w:r>
          </w:p>
        </w:tc>
      </w:tr>
    </w:tbl>
    <w:p w:rsidR="00827634" w:rsidRPr="00AF366C" w:rsidRDefault="00066C34" w:rsidP="00E62D88">
      <w:pPr>
        <w:pStyle w:val="SDSTextHeading1"/>
        <w:rPr>
          <w:noProof w:val="0"/>
          <w:lang w:val="fr-BE"/>
        </w:rPr>
      </w:pPr>
      <w:r>
        <w:rPr>
          <w:lang w:val="fr-BE"/>
        </w:rPr>
        <w:t>RUBRIQUE 2</w:t>
      </w:r>
      <w:r w:rsidR="004A3148"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4A3148" w:rsidP="00EE0840">
      <w:pPr>
        <w:pStyle w:val="SDSTextHeading3"/>
        <w:rPr>
          <w:noProof w:val="0"/>
          <w:lang w:val="fr-BE"/>
        </w:rPr>
      </w:pPr>
      <w:r w:rsidRPr="000B3099">
        <w:rPr>
          <w:lang w:val="fr-BE"/>
        </w:rPr>
        <w:t>Classification selon le règlement (CE) N°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235D73" w:rsidTr="00F93097">
        <w:tc>
          <w:tcPr>
            <w:tcW w:w="4500" w:type="dxa"/>
          </w:tcPr>
          <w:p w:rsidR="00A23DB5" w:rsidRPr="00E158AE" w:rsidRDefault="004A3148" w:rsidP="00992E2A">
            <w:pPr>
              <w:pStyle w:val="SDSTableTextNormal"/>
              <w:rPr>
                <w:noProof w:val="0"/>
              </w:rPr>
            </w:pPr>
            <w:r w:rsidRPr="00E158AE">
              <w:t>Dangereux pour le milieu aquatique – Danger chronique, catégorie 3</w:t>
            </w:r>
          </w:p>
        </w:tc>
        <w:tc>
          <w:tcPr>
            <w:tcW w:w="2021" w:type="dxa"/>
          </w:tcPr>
          <w:p w:rsidR="00A23DB5" w:rsidRPr="00E158AE" w:rsidRDefault="00066C34" w:rsidP="009B0F88">
            <w:pPr>
              <w:pStyle w:val="SDSTableTextNormal"/>
              <w:rPr>
                <w:noProof w:val="0"/>
              </w:rPr>
            </w:pPr>
            <w:r>
              <w:t>H412</w:t>
            </w:r>
            <w:r w:rsidR="004A3148" w:rsidRPr="00E158AE">
              <w:rPr>
                <w:noProof w:val="0"/>
              </w:rPr>
              <w:t xml:space="preserve"> </w:t>
            </w:r>
          </w:p>
        </w:tc>
        <w:tc>
          <w:tcPr>
            <w:tcW w:w="1134" w:type="dxa"/>
          </w:tcPr>
          <w:p w:rsidR="00235D73" w:rsidRDefault="00235D73"/>
        </w:tc>
        <w:tc>
          <w:tcPr>
            <w:tcW w:w="2835" w:type="dxa"/>
          </w:tcPr>
          <w:p w:rsidR="00A23DB5" w:rsidRPr="00E158AE" w:rsidRDefault="00A23DB5" w:rsidP="00992E2A">
            <w:pPr>
              <w:pStyle w:val="SDSTableTextNormal"/>
              <w:rPr>
                <w:noProof w:val="0"/>
              </w:rPr>
            </w:pPr>
          </w:p>
        </w:tc>
      </w:tr>
    </w:tbl>
    <w:p w:rsidR="00827634" w:rsidRPr="00E158AE" w:rsidRDefault="004A3148" w:rsidP="009E5102">
      <w:pPr>
        <w:pStyle w:val="SDSTextNormal"/>
      </w:pPr>
      <w:r>
        <w:rPr>
          <w:noProof/>
        </w:rPr>
        <w:t>Texte intégral des mentions</w:t>
      </w:r>
      <w:r>
        <w:rPr>
          <w:noProof/>
        </w:rPr>
        <w:t xml:space="preserve"> H et EUH : voir rubrique 16</w:t>
      </w:r>
    </w:p>
    <w:p w:rsidR="00827634" w:rsidRPr="00E158AE" w:rsidRDefault="004A3148" w:rsidP="00EE0840">
      <w:pPr>
        <w:pStyle w:val="SDSTextHeading3"/>
        <w:rPr>
          <w:noProof w:val="0"/>
        </w:rPr>
      </w:pPr>
      <w:r w:rsidRPr="00E158AE">
        <w:t>Effets néfastes physicochimiques, pour la santé humaine et pour l’environnement</w:t>
      </w:r>
    </w:p>
    <w:p w:rsidR="00827634" w:rsidRPr="00E158AE" w:rsidRDefault="004A3148"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4A3148"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235D73" w:rsidTr="00CF3C4E">
        <w:tc>
          <w:tcPr>
            <w:tcW w:w="3685" w:type="dxa"/>
          </w:tcPr>
          <w:p w:rsidR="00231E3C" w:rsidRPr="00E158AE" w:rsidRDefault="00066C34" w:rsidP="00E36840">
            <w:pPr>
              <w:pStyle w:val="SDSTableTextNormal"/>
              <w:rPr>
                <w:noProof w:val="0"/>
              </w:rPr>
            </w:pPr>
            <w:r>
              <w:t>Mention d’avertissement (CLP)</w:t>
            </w:r>
          </w:p>
        </w:tc>
        <w:tc>
          <w:tcPr>
            <w:tcW w:w="284" w:type="dxa"/>
          </w:tcPr>
          <w:p w:rsidR="00231E3C" w:rsidRPr="00E158AE" w:rsidRDefault="004A3148" w:rsidP="00E10F57">
            <w:pPr>
              <w:pStyle w:val="SDSTableTextColonColumn"/>
              <w:rPr>
                <w:noProof w:val="0"/>
              </w:rPr>
            </w:pPr>
            <w:r w:rsidRPr="00E158AE">
              <w:rPr>
                <w:noProof w:val="0"/>
              </w:rPr>
              <w:t>:</w:t>
            </w:r>
          </w:p>
        </w:tc>
        <w:tc>
          <w:tcPr>
            <w:tcW w:w="6520" w:type="dxa"/>
          </w:tcPr>
          <w:p w:rsidR="00231E3C" w:rsidRPr="00E158AE" w:rsidRDefault="00066C34" w:rsidP="00E36840">
            <w:pPr>
              <w:pStyle w:val="SDSTableTextNormal"/>
              <w:rPr>
                <w:noProof w:val="0"/>
              </w:rPr>
            </w:pPr>
            <w:r>
              <w:t>-</w:t>
            </w:r>
          </w:p>
        </w:tc>
      </w:tr>
      <w:tr w:rsidR="00235D73" w:rsidTr="00EE246C">
        <w:trPr>
          <w:cantSplit w:val="0"/>
        </w:trPr>
        <w:tc>
          <w:tcPr>
            <w:tcW w:w="3685" w:type="dxa"/>
          </w:tcPr>
          <w:p w:rsidR="00231E3C" w:rsidRPr="00E158AE" w:rsidRDefault="00066C34" w:rsidP="00E36840">
            <w:pPr>
              <w:pStyle w:val="SDSTableTextNormal"/>
              <w:rPr>
                <w:noProof w:val="0"/>
              </w:rPr>
            </w:pPr>
            <w:r>
              <w:t>Mentions de danger (CLP)</w:t>
            </w:r>
          </w:p>
        </w:tc>
        <w:tc>
          <w:tcPr>
            <w:tcW w:w="284" w:type="dxa"/>
          </w:tcPr>
          <w:p w:rsidR="00231E3C" w:rsidRPr="00E158AE" w:rsidRDefault="004A3148" w:rsidP="00E10F57">
            <w:pPr>
              <w:pStyle w:val="SDSTableTextColonColumn"/>
              <w:rPr>
                <w:noProof w:val="0"/>
              </w:rPr>
            </w:pPr>
            <w:r w:rsidRPr="00E158AE">
              <w:rPr>
                <w:noProof w:val="0"/>
              </w:rPr>
              <w:t>:</w:t>
            </w:r>
          </w:p>
        </w:tc>
        <w:tc>
          <w:tcPr>
            <w:tcW w:w="6520" w:type="dxa"/>
          </w:tcPr>
          <w:p w:rsidR="00231E3C" w:rsidRPr="00E158AE" w:rsidRDefault="004A3148" w:rsidP="00EE246C">
            <w:pPr>
              <w:pStyle w:val="SDSTableTextNormal"/>
              <w:keepLines w:val="0"/>
              <w:rPr>
                <w:noProof w:val="0"/>
              </w:rPr>
            </w:pPr>
            <w:r w:rsidRPr="00E158AE">
              <w:t>H412 - Nocif pour les organismes aquatiques, entraîne des effets néfastes à long terme.</w:t>
            </w:r>
          </w:p>
        </w:tc>
      </w:tr>
      <w:tr w:rsidR="00235D73" w:rsidTr="00EE246C">
        <w:trPr>
          <w:cantSplit w:val="0"/>
        </w:trPr>
        <w:tc>
          <w:tcPr>
            <w:tcW w:w="3685" w:type="dxa"/>
          </w:tcPr>
          <w:p w:rsidR="00231E3C" w:rsidRPr="00E158AE" w:rsidRDefault="00066C34" w:rsidP="00E36840">
            <w:pPr>
              <w:pStyle w:val="SDSTableTextNormal"/>
              <w:rPr>
                <w:noProof w:val="0"/>
              </w:rPr>
            </w:pPr>
            <w:r>
              <w:lastRenderedPageBreak/>
              <w:t>Conseils de prudence (CLP)</w:t>
            </w:r>
          </w:p>
        </w:tc>
        <w:tc>
          <w:tcPr>
            <w:tcW w:w="284" w:type="dxa"/>
          </w:tcPr>
          <w:p w:rsidR="00231E3C" w:rsidRPr="00E158AE" w:rsidRDefault="004A3148" w:rsidP="00E10F57">
            <w:pPr>
              <w:pStyle w:val="SDSTableTextColonColumn"/>
              <w:rPr>
                <w:noProof w:val="0"/>
              </w:rPr>
            </w:pPr>
            <w:r w:rsidRPr="00E158AE">
              <w:rPr>
                <w:noProof w:val="0"/>
              </w:rPr>
              <w:t>:</w:t>
            </w:r>
          </w:p>
        </w:tc>
        <w:tc>
          <w:tcPr>
            <w:tcW w:w="6520" w:type="dxa"/>
          </w:tcPr>
          <w:p w:rsidR="00231E3C" w:rsidRPr="00E158AE" w:rsidRDefault="004A3148" w:rsidP="00EE246C">
            <w:pPr>
              <w:pStyle w:val="SDSTableTextNormal"/>
              <w:keepLines w:val="0"/>
              <w:rPr>
                <w:noProof w:val="0"/>
              </w:rPr>
            </w:pPr>
            <w:r w:rsidRPr="00E158AE">
              <w:t>P102 - Tenir hors de portée des enfants.</w:t>
            </w:r>
            <w:r w:rsidRPr="00E158AE">
              <w:br/>
              <w:t>P273 - Éviter le rejet dans l’environnement.</w:t>
            </w:r>
            <w:r w:rsidRPr="00E158AE">
              <w:br/>
              <w:t xml:space="preserve">P501 - </w:t>
            </w:r>
            <w:r w:rsidRPr="00E158AE">
              <w:t>Éliminer le contenu/récipient dans un centre de collecte de déchets dangereux ou spéciaux, conformément à la réglementation locale, régionale, nationale et/ou internationale.</w:t>
            </w:r>
          </w:p>
        </w:tc>
      </w:tr>
      <w:tr w:rsidR="00235D73"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4A3148" w:rsidP="00E10F57">
            <w:pPr>
              <w:pStyle w:val="SDSTableTextColonColumn"/>
              <w:rPr>
                <w:noProof w:val="0"/>
              </w:rPr>
            </w:pPr>
            <w:r w:rsidRPr="00E158AE">
              <w:rPr>
                <w:noProof w:val="0"/>
              </w:rPr>
              <w:t>:</w:t>
            </w:r>
          </w:p>
        </w:tc>
        <w:tc>
          <w:tcPr>
            <w:tcW w:w="6520" w:type="dxa"/>
          </w:tcPr>
          <w:p w:rsidR="00231E3C" w:rsidRPr="00E158AE" w:rsidRDefault="004A3148" w:rsidP="00EE246C">
            <w:pPr>
              <w:pStyle w:val="SDSTableTextNormal"/>
              <w:keepLines w:val="0"/>
              <w:rPr>
                <w:noProof w:val="0"/>
              </w:rPr>
            </w:pPr>
            <w:r w:rsidRPr="00E158AE">
              <w:t>EUH208 - Contient METHYL CYCLOPENTENOLONE(765-70-8), ALDEHYDE CINN</w:t>
            </w:r>
            <w:r w:rsidRPr="00E158AE">
              <w:t>AMIQUE(104-55-2), HELIOTROPINE(120-57-0), COUMARINE(91-64-5).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235D73" w:rsidTr="007F20F9">
        <w:tc>
          <w:tcPr>
            <w:tcW w:w="5000" w:type="pct"/>
          </w:tcPr>
          <w:p w:rsidR="00E13908" w:rsidRPr="00E158AE" w:rsidRDefault="004A3148"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235D73" w:rsidTr="00540F2D">
        <w:tc>
          <w:tcPr>
            <w:tcW w:w="5000" w:type="pct"/>
          </w:tcPr>
          <w:p w:rsidR="00B7573C" w:rsidRPr="00E158AE" w:rsidRDefault="004A3148" w:rsidP="00B072A8">
            <w:pPr>
              <w:pStyle w:val="SDSTableTextNormal"/>
              <w:rPr>
                <w:noProof w:val="0"/>
              </w:rPr>
            </w:pPr>
            <w:bookmarkStart w:id="1" w:name="_Hlk61356392"/>
            <w:r w:rsidRPr="00E158AE">
              <w:t xml:space="preserve">Le mélange ne contient pas </w:t>
            </w:r>
            <w:r w:rsidRPr="00E158AE">
              <w:t>de substances inscrites sur la liste établie conformément à l’article 59, paragraphe 1, de REACH comme ayant des propriétés perturbant le système endocrinien, ou n’est pas reconnu comme ayant des propriétés perturbant le système endocrinien conformément au</w:t>
            </w:r>
            <w:r w:rsidRPr="00E158AE">
              <w:t>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4A3148"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4A3148" w:rsidP="006A5033">
            <w:pPr>
              <w:pStyle w:val="SDSTableTextHeading1"/>
              <w:rPr>
                <w:noProof w:val="0"/>
              </w:rPr>
            </w:pPr>
            <w:r w:rsidRPr="00E158AE">
              <w:t>Classification selon le règlement (CE) N° 1272/2008 [CLP]</w:t>
            </w:r>
          </w:p>
        </w:tc>
      </w:tr>
      <w:tr w:rsidR="00235D73" w:rsidTr="00235D73">
        <w:tc>
          <w:tcPr>
            <w:tcW w:w="3969" w:type="dxa"/>
          </w:tcPr>
          <w:p w:rsidR="00827634" w:rsidRPr="00E158AE" w:rsidRDefault="00066C34" w:rsidP="009B0F88">
            <w:pPr>
              <w:pStyle w:val="SDSTableTextNormal"/>
              <w:rPr>
                <w:noProof w:val="0"/>
              </w:rPr>
            </w:pPr>
            <w:r>
              <w:t>benzoate de benzyle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120-51-4</w:t>
            </w:r>
          </w:p>
          <w:p w:rsidR="00827634" w:rsidRPr="00E158AE" w:rsidRDefault="00066C34" w:rsidP="009B0F88">
            <w:pPr>
              <w:pStyle w:val="SDSTableTextNormal"/>
              <w:rPr>
                <w:noProof w:val="0"/>
              </w:rPr>
            </w:pPr>
            <w:r>
              <w:t>N° CE</w:t>
            </w:r>
            <w:r w:rsidR="004A0E0E" w:rsidRPr="00E158AE">
              <w:rPr>
                <w:noProof w:val="0"/>
              </w:rPr>
              <w:t xml:space="preserve">: </w:t>
            </w:r>
            <w:r>
              <w:t>204-402-9</w:t>
            </w:r>
          </w:p>
          <w:p w:rsidR="00827634" w:rsidRPr="00E158AE" w:rsidRDefault="00066C34" w:rsidP="009B0F88">
            <w:pPr>
              <w:pStyle w:val="SDSTableTextNormal"/>
              <w:rPr>
                <w:noProof w:val="0"/>
              </w:rPr>
            </w:pPr>
            <w:r>
              <w:t>N° Index</w:t>
            </w:r>
            <w:r w:rsidR="004A0E0E" w:rsidRPr="00E158AE">
              <w:rPr>
                <w:noProof w:val="0"/>
              </w:rPr>
              <w:t xml:space="preserve">: </w:t>
            </w:r>
            <w:r>
              <w:t>607-085-00-9</w:t>
            </w:r>
          </w:p>
          <w:p w:rsidR="00827634" w:rsidRPr="00E158AE" w:rsidRDefault="00066C34" w:rsidP="009B0F88">
            <w:pPr>
              <w:pStyle w:val="SDSTableTextNormal"/>
              <w:rPr>
                <w:noProof w:val="0"/>
              </w:rPr>
            </w:pPr>
            <w:r>
              <w:t>N° REACH</w:t>
            </w:r>
            <w:r w:rsidR="004A0E0E" w:rsidRPr="00E158AE">
              <w:rPr>
                <w:noProof w:val="0"/>
              </w:rPr>
              <w:t xml:space="preserve">: </w:t>
            </w:r>
            <w:r>
              <w:t>01-2119976371-33</w:t>
            </w:r>
          </w:p>
        </w:tc>
        <w:tc>
          <w:tcPr>
            <w:tcW w:w="1134" w:type="dxa"/>
          </w:tcPr>
          <w:p w:rsidR="00827634" w:rsidRPr="00E158AE" w:rsidRDefault="00066C34" w:rsidP="009B0F88">
            <w:pPr>
              <w:pStyle w:val="SDSTableTextNormal"/>
              <w:rPr>
                <w:noProof w:val="0"/>
              </w:rPr>
            </w:pPr>
            <w:r>
              <w:t>6,96</w:t>
            </w:r>
          </w:p>
        </w:tc>
        <w:tc>
          <w:tcPr>
            <w:tcW w:w="3118" w:type="dxa"/>
          </w:tcPr>
          <w:p w:rsidR="00827634" w:rsidRPr="00E158AE" w:rsidRDefault="004A3148" w:rsidP="009B0F88">
            <w:pPr>
              <w:pStyle w:val="SDSTableTextNormal"/>
              <w:rPr>
                <w:noProof w:val="0"/>
              </w:rPr>
            </w:pPr>
            <w:r w:rsidRPr="00E158AE">
              <w:t>Acute Tox. 4 (par voie orale), H302</w:t>
            </w:r>
            <w:r w:rsidRPr="00E158AE">
              <w:br/>
            </w:r>
            <w:r w:rsidRPr="00E158AE">
              <w:t>Aquatic Acute 1, H400</w:t>
            </w:r>
            <w:r w:rsidRPr="00E158AE">
              <w:br/>
              <w:t>Aquatic Chronic 2, H411</w:t>
            </w:r>
          </w:p>
        </w:tc>
      </w:tr>
      <w:tr w:rsidR="00235D73" w:rsidTr="00235D73">
        <w:tc>
          <w:tcPr>
            <w:tcW w:w="3969" w:type="dxa"/>
          </w:tcPr>
          <w:p w:rsidR="00827634" w:rsidRPr="00E158AE" w:rsidRDefault="00066C34" w:rsidP="009B0F88">
            <w:pPr>
              <w:pStyle w:val="SDSTableTextNormal"/>
              <w:rPr>
                <w:noProof w:val="0"/>
              </w:rPr>
            </w:pPr>
            <w:r>
              <w:t>METHYL CYCLOPENTENOLONE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765-70-8</w:t>
            </w:r>
          </w:p>
          <w:p w:rsidR="00827634" w:rsidRPr="00E158AE" w:rsidRDefault="00066C34" w:rsidP="009B0F88">
            <w:pPr>
              <w:pStyle w:val="SDSTableTextNormal"/>
              <w:rPr>
                <w:noProof w:val="0"/>
              </w:rPr>
            </w:pPr>
            <w:r>
              <w:t>N° CE</w:t>
            </w:r>
            <w:r w:rsidR="004A0E0E" w:rsidRPr="00E158AE">
              <w:rPr>
                <w:noProof w:val="0"/>
              </w:rPr>
              <w:t xml:space="preserve">: </w:t>
            </w:r>
            <w:r>
              <w:t>212-154-8</w:t>
            </w:r>
          </w:p>
        </w:tc>
        <w:tc>
          <w:tcPr>
            <w:tcW w:w="1134" w:type="dxa"/>
          </w:tcPr>
          <w:p w:rsidR="00827634" w:rsidRPr="00E158AE" w:rsidRDefault="00066C34" w:rsidP="009B0F88">
            <w:pPr>
              <w:pStyle w:val="SDSTableTextNormal"/>
              <w:rPr>
                <w:noProof w:val="0"/>
              </w:rPr>
            </w:pPr>
            <w:r>
              <w:t>0,8</w:t>
            </w:r>
          </w:p>
        </w:tc>
        <w:tc>
          <w:tcPr>
            <w:tcW w:w="3118" w:type="dxa"/>
          </w:tcPr>
          <w:p w:rsidR="00827634" w:rsidRPr="00E158AE" w:rsidRDefault="004A3148" w:rsidP="009B0F88">
            <w:pPr>
              <w:pStyle w:val="SDSTableTextNormal"/>
              <w:rPr>
                <w:noProof w:val="0"/>
              </w:rPr>
            </w:pPr>
            <w:r w:rsidRPr="00E158AE">
              <w:t>Acute Tox. 4 (par voie orale), H302</w:t>
            </w:r>
            <w:r w:rsidRPr="00E158AE">
              <w:br/>
              <w:t>Skin Sens. 1, H317</w:t>
            </w:r>
          </w:p>
        </w:tc>
      </w:tr>
      <w:tr w:rsidR="00235D73" w:rsidTr="00235D73">
        <w:tc>
          <w:tcPr>
            <w:tcW w:w="3969" w:type="dxa"/>
          </w:tcPr>
          <w:p w:rsidR="00827634" w:rsidRPr="00E158AE" w:rsidRDefault="00066C34" w:rsidP="009B0F88">
            <w:pPr>
              <w:pStyle w:val="SDSTableTextNormal"/>
              <w:rPr>
                <w:noProof w:val="0"/>
              </w:rPr>
            </w:pPr>
            <w:r>
              <w:t>COUMARINE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91-64-5</w:t>
            </w:r>
          </w:p>
          <w:p w:rsidR="00827634" w:rsidRPr="00E158AE" w:rsidRDefault="00066C34" w:rsidP="009B0F88">
            <w:pPr>
              <w:pStyle w:val="SDSTableTextNormal"/>
              <w:rPr>
                <w:noProof w:val="0"/>
              </w:rPr>
            </w:pPr>
            <w:r>
              <w:t>N° CE</w:t>
            </w:r>
            <w:r w:rsidR="004A0E0E" w:rsidRPr="00E158AE">
              <w:rPr>
                <w:noProof w:val="0"/>
              </w:rPr>
              <w:t xml:space="preserve">: </w:t>
            </w:r>
            <w:r>
              <w:t>202-086-7</w:t>
            </w:r>
          </w:p>
          <w:p w:rsidR="00827634" w:rsidRPr="00E158AE" w:rsidRDefault="00066C34" w:rsidP="009B0F88">
            <w:pPr>
              <w:pStyle w:val="SDSTableTextNormal"/>
              <w:rPr>
                <w:noProof w:val="0"/>
              </w:rPr>
            </w:pPr>
            <w:r>
              <w:t>N° REACH</w:t>
            </w:r>
            <w:r w:rsidR="004A0E0E" w:rsidRPr="00E158AE">
              <w:rPr>
                <w:noProof w:val="0"/>
              </w:rPr>
              <w:t xml:space="preserve">: </w:t>
            </w:r>
            <w:r>
              <w:t>01-2119943756-26</w:t>
            </w:r>
          </w:p>
        </w:tc>
        <w:tc>
          <w:tcPr>
            <w:tcW w:w="1134" w:type="dxa"/>
          </w:tcPr>
          <w:p w:rsidR="00827634" w:rsidRPr="00E158AE" w:rsidRDefault="00066C34" w:rsidP="009B0F88">
            <w:pPr>
              <w:pStyle w:val="SDSTableTextNormal"/>
              <w:rPr>
                <w:noProof w:val="0"/>
              </w:rPr>
            </w:pPr>
            <w:r>
              <w:t>0,55</w:t>
            </w:r>
          </w:p>
        </w:tc>
        <w:tc>
          <w:tcPr>
            <w:tcW w:w="3118" w:type="dxa"/>
          </w:tcPr>
          <w:p w:rsidR="00827634" w:rsidRPr="00E158AE" w:rsidRDefault="004A3148" w:rsidP="009B0F88">
            <w:pPr>
              <w:pStyle w:val="SDSTableTextNormal"/>
              <w:rPr>
                <w:noProof w:val="0"/>
              </w:rPr>
            </w:pPr>
            <w:r w:rsidRPr="00E158AE">
              <w:t>Skin Sens. 1B, H</w:t>
            </w:r>
            <w:r w:rsidRPr="00E158AE">
              <w:t>317</w:t>
            </w:r>
            <w:r w:rsidRPr="00E158AE">
              <w:br/>
              <w:t>Acute Tox. 3 (par voie orale), H301</w:t>
            </w:r>
          </w:p>
        </w:tc>
      </w:tr>
      <w:tr w:rsidR="00235D73" w:rsidTr="00235D73">
        <w:tc>
          <w:tcPr>
            <w:tcW w:w="3969" w:type="dxa"/>
          </w:tcPr>
          <w:p w:rsidR="00827634" w:rsidRPr="00E158AE" w:rsidRDefault="00066C34" w:rsidP="009B0F88">
            <w:pPr>
              <w:pStyle w:val="SDSTableTextNormal"/>
              <w:rPr>
                <w:noProof w:val="0"/>
              </w:rPr>
            </w:pPr>
            <w:r>
              <w:t>HELIOTROPINE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120-57-0</w:t>
            </w:r>
          </w:p>
          <w:p w:rsidR="00827634" w:rsidRPr="00E158AE" w:rsidRDefault="00066C34" w:rsidP="009B0F88">
            <w:pPr>
              <w:pStyle w:val="SDSTableTextNormal"/>
              <w:rPr>
                <w:noProof w:val="0"/>
              </w:rPr>
            </w:pPr>
            <w:r>
              <w:t>N° CE</w:t>
            </w:r>
            <w:r w:rsidR="004A0E0E" w:rsidRPr="00E158AE">
              <w:rPr>
                <w:noProof w:val="0"/>
              </w:rPr>
              <w:t xml:space="preserve">: </w:t>
            </w:r>
            <w:r>
              <w:t>204-409-7</w:t>
            </w:r>
          </w:p>
          <w:p w:rsidR="00827634" w:rsidRPr="00E158AE" w:rsidRDefault="00066C34" w:rsidP="009B0F88">
            <w:pPr>
              <w:pStyle w:val="SDSTableTextNormal"/>
              <w:rPr>
                <w:noProof w:val="0"/>
              </w:rPr>
            </w:pPr>
            <w:r>
              <w:t>N° REACH</w:t>
            </w:r>
            <w:r w:rsidR="004A0E0E" w:rsidRPr="00E158AE">
              <w:rPr>
                <w:noProof w:val="0"/>
              </w:rPr>
              <w:t xml:space="preserve">: </w:t>
            </w:r>
            <w:r>
              <w:t>01-2119983608-21</w:t>
            </w:r>
          </w:p>
        </w:tc>
        <w:tc>
          <w:tcPr>
            <w:tcW w:w="1134" w:type="dxa"/>
          </w:tcPr>
          <w:p w:rsidR="00827634" w:rsidRPr="00E158AE" w:rsidRDefault="00066C34" w:rsidP="009B0F88">
            <w:pPr>
              <w:pStyle w:val="SDSTableTextNormal"/>
              <w:rPr>
                <w:noProof w:val="0"/>
              </w:rPr>
            </w:pPr>
            <w:r>
              <w:t>0,12</w:t>
            </w:r>
          </w:p>
        </w:tc>
        <w:tc>
          <w:tcPr>
            <w:tcW w:w="3118" w:type="dxa"/>
          </w:tcPr>
          <w:p w:rsidR="00827634" w:rsidRPr="00E158AE" w:rsidRDefault="004A3148" w:rsidP="009B0F88">
            <w:pPr>
              <w:pStyle w:val="SDSTableTextNormal"/>
              <w:rPr>
                <w:noProof w:val="0"/>
              </w:rPr>
            </w:pPr>
            <w:r w:rsidRPr="00E158AE">
              <w:t>Skin Sens. 1B, H317</w:t>
            </w:r>
          </w:p>
        </w:tc>
      </w:tr>
      <w:tr w:rsidR="00235D73" w:rsidTr="00235D73">
        <w:tc>
          <w:tcPr>
            <w:tcW w:w="3969" w:type="dxa"/>
          </w:tcPr>
          <w:p w:rsidR="00827634" w:rsidRPr="00E158AE" w:rsidRDefault="00066C34" w:rsidP="009B0F88">
            <w:pPr>
              <w:pStyle w:val="SDSTableTextNormal"/>
              <w:rPr>
                <w:noProof w:val="0"/>
              </w:rPr>
            </w:pPr>
            <w:r>
              <w:t>ALDEHYDE CINNAMIQUE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104-55-2</w:t>
            </w:r>
          </w:p>
          <w:p w:rsidR="00827634" w:rsidRPr="00E158AE" w:rsidRDefault="00066C34" w:rsidP="009B0F88">
            <w:pPr>
              <w:pStyle w:val="SDSTableTextNormal"/>
              <w:rPr>
                <w:noProof w:val="0"/>
              </w:rPr>
            </w:pPr>
            <w:r>
              <w:t>N° CE</w:t>
            </w:r>
            <w:r w:rsidR="004A0E0E" w:rsidRPr="00E158AE">
              <w:rPr>
                <w:noProof w:val="0"/>
              </w:rPr>
              <w:t xml:space="preserve">: </w:t>
            </w:r>
            <w:r>
              <w:t>203-213-9</w:t>
            </w:r>
          </w:p>
          <w:p w:rsidR="00827634" w:rsidRPr="00E158AE" w:rsidRDefault="00066C34" w:rsidP="009B0F88">
            <w:pPr>
              <w:pStyle w:val="SDSTableTextNormal"/>
              <w:rPr>
                <w:noProof w:val="0"/>
              </w:rPr>
            </w:pPr>
            <w:r>
              <w:t>N° REACH</w:t>
            </w:r>
            <w:r w:rsidR="004A0E0E" w:rsidRPr="00E158AE">
              <w:rPr>
                <w:noProof w:val="0"/>
              </w:rPr>
              <w:t xml:space="preserve">: </w:t>
            </w:r>
            <w:r>
              <w:t>01-2119935242-45</w:t>
            </w:r>
          </w:p>
        </w:tc>
        <w:tc>
          <w:tcPr>
            <w:tcW w:w="1134" w:type="dxa"/>
          </w:tcPr>
          <w:p w:rsidR="00827634" w:rsidRPr="00E158AE" w:rsidRDefault="00066C34" w:rsidP="009B0F88">
            <w:pPr>
              <w:pStyle w:val="SDSTableTextNormal"/>
              <w:rPr>
                <w:noProof w:val="0"/>
              </w:rPr>
            </w:pPr>
            <w:r>
              <w:t>0,07</w:t>
            </w:r>
          </w:p>
        </w:tc>
        <w:tc>
          <w:tcPr>
            <w:tcW w:w="3118" w:type="dxa"/>
          </w:tcPr>
          <w:p w:rsidR="00827634" w:rsidRPr="00E158AE" w:rsidRDefault="004A3148" w:rsidP="009B0F88">
            <w:pPr>
              <w:pStyle w:val="SDSTableTextNormal"/>
              <w:rPr>
                <w:noProof w:val="0"/>
              </w:rPr>
            </w:pPr>
            <w:r w:rsidRPr="00E158AE">
              <w:t xml:space="preserve">Acute Tox. 4 (par voie </w:t>
            </w:r>
            <w:r w:rsidRPr="00E158AE">
              <w:t>cutanée), H312</w:t>
            </w:r>
            <w:r w:rsidRPr="00E158AE">
              <w:br/>
              <w:t>Skin Irrit. 2, H315</w:t>
            </w:r>
            <w:r w:rsidRPr="00E158AE">
              <w:br/>
              <w:t>Eye Irrit. 2, H319</w:t>
            </w:r>
            <w:r w:rsidRPr="00E158AE">
              <w:br/>
              <w:t>Skin Sens. 1A, H317</w:t>
            </w:r>
            <w:r w:rsidRPr="00E158AE">
              <w:br/>
              <w:t>Aquatic Chronic 3, H412</w:t>
            </w:r>
          </w:p>
        </w:tc>
      </w:tr>
    </w:tbl>
    <w:p w:rsidR="00827634" w:rsidRPr="00E158AE" w:rsidRDefault="004A3148"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4A3148"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Ne jamais administrer quelque chose par la bouche à une personne inconsciente. En cas de malaise consulter un médecin (si possible lui montrer l’étiquette).</w:t>
            </w:r>
          </w:p>
        </w:tc>
      </w:tr>
      <w:tr w:rsidR="00235D73"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Permettre au sujet de respirer de l’air frais. Mettre la victi</w:t>
            </w:r>
            <w:r w:rsidRPr="00E158AE">
              <w:t>me au repos.</w:t>
            </w:r>
          </w:p>
        </w:tc>
      </w:tr>
      <w:tr w:rsidR="00235D73" w:rsidTr="00D454E0">
        <w:tc>
          <w:tcPr>
            <w:tcW w:w="3686" w:type="dxa"/>
          </w:tcPr>
          <w:p w:rsidR="00827634" w:rsidRPr="00E158AE" w:rsidRDefault="004A3148" w:rsidP="009B0F88">
            <w:pPr>
              <w:pStyle w:val="SDSTableTextNormal"/>
              <w:rPr>
                <w:noProof w:val="0"/>
              </w:rPr>
            </w:pPr>
            <w:r w:rsidRPr="00E158AE">
              <w:t>Premiers soins après contact avec la peau</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Oter les vêtements touchés et laver les parties exposées de la peau au moyen d’un savon doux et d’eau, puis rincer à l’eau chaude.</w:t>
            </w:r>
          </w:p>
        </w:tc>
      </w:tr>
      <w:tr w:rsidR="00235D73" w:rsidTr="00D454E0">
        <w:tc>
          <w:tcPr>
            <w:tcW w:w="3686" w:type="dxa"/>
          </w:tcPr>
          <w:p w:rsidR="00827634" w:rsidRPr="00E158AE" w:rsidRDefault="00066C34" w:rsidP="009B0F88">
            <w:pPr>
              <w:pStyle w:val="SDSTableTextNormal"/>
              <w:rPr>
                <w:noProof w:val="0"/>
              </w:rPr>
            </w:pPr>
            <w:r>
              <w:lastRenderedPageBreak/>
              <w:t>Premiers soins après contact oculaire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 xml:space="preserve">Rincer immédiatement et </w:t>
            </w:r>
            <w:r w:rsidRPr="00E158AE">
              <w:t>abondamment à l’eau. Consulter un médecin si la douleur ou la rougeur persistent.</w:t>
            </w:r>
          </w:p>
        </w:tc>
      </w:tr>
      <w:tr w:rsidR="00235D73"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4A3148"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4A3148" w:rsidRPr="00910D21">
        <w:rPr>
          <w:noProof w:val="0"/>
          <w:lang w:val="fr-BE"/>
        </w:rPr>
        <w:t xml:space="preserve">: </w:t>
      </w:r>
      <w:r w:rsidR="004A3148" w:rsidRPr="00910D21">
        <w:rPr>
          <w:lang w:val="fr-BE"/>
        </w:rPr>
        <w:t xml:space="preserve">Mesures </w:t>
      </w:r>
      <w:r w:rsidR="004A3148" w:rsidRPr="00910D21">
        <w:rPr>
          <w:lang w:val="fr-BE"/>
        </w:rPr>
        <w:t>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Mousse. Poudre sèche. Dioxyde de carbone. Eau pulvérisée. Sable.</w:t>
            </w:r>
          </w:p>
        </w:tc>
      </w:tr>
      <w:tr w:rsidR="00235D73"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4A3148"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4A3148" w:rsidP="009B0F88">
            <w:pPr>
              <w:pStyle w:val="SDSTableTextNormal"/>
              <w:rPr>
                <w:noProof w:val="0"/>
              </w:rPr>
            </w:pPr>
            <w:r w:rsidRPr="00E158AE">
              <w:t>Instructions de lutte contre l’incendie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Refroidir les conteneurs exposés par pulvérisation ou brouillard d’eau. Soyez prudent lors du combat</w:t>
            </w:r>
            <w:r w:rsidRPr="00E158AE">
              <w:t xml:space="preserve"> de tout incendie de produits chimiques. Eviter que les eaux usées de lutte contre l’incendie contaminent l’environnement.</w:t>
            </w:r>
          </w:p>
        </w:tc>
      </w:tr>
      <w:tr w:rsidR="00235D73"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Ne pas pénétrer dans la zone de feu sans équipement de protection, y compris une protection respirato</w:t>
            </w:r>
            <w:r w:rsidRPr="00E158AE">
              <w:t>ire.</w:t>
            </w:r>
          </w:p>
        </w:tc>
      </w:tr>
    </w:tbl>
    <w:p w:rsidR="00827634" w:rsidRPr="00AF366C" w:rsidRDefault="00066C34" w:rsidP="00E62D88">
      <w:pPr>
        <w:pStyle w:val="SDSTextHeading1"/>
        <w:rPr>
          <w:noProof w:val="0"/>
          <w:lang w:val="fr-BE"/>
        </w:rPr>
      </w:pPr>
      <w:r>
        <w:rPr>
          <w:lang w:val="fr-BE"/>
        </w:rPr>
        <w:t>RUBRIQUE 6</w:t>
      </w:r>
      <w:r w:rsidR="004A3148" w:rsidRPr="00AF366C">
        <w:rPr>
          <w:noProof w:val="0"/>
          <w:lang w:val="fr-BE"/>
        </w:rPr>
        <w:t xml:space="preserve">: </w:t>
      </w:r>
      <w:r w:rsidR="004A3148"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235D73"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4A3148" w:rsidP="009E5102">
      <w:pPr>
        <w:pStyle w:val="SDSTextNormal"/>
      </w:pPr>
      <w:r>
        <w:rPr>
          <w:noProof/>
        </w:rPr>
        <w:t xml:space="preserve">Eviter la pénétration dans les égouts et les eaux potables. </w:t>
      </w:r>
      <w:r>
        <w:rPr>
          <w:noProof/>
        </w:rPr>
        <w:t>Avertir les autorités si le liquide pénètre dans les égouts ou dans les eaux du domaine public. Éviter le rejet dans l'environnement.</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AF366C" w:rsidRDefault="004A3148" w:rsidP="009B0F88">
            <w:pPr>
              <w:pStyle w:val="SDSTableTextNormal"/>
              <w:rPr>
                <w:noProof w:val="0"/>
                <w:lang w:val="fr-BE"/>
              </w:rPr>
            </w:pPr>
            <w:r w:rsidRPr="00AF366C">
              <w:rPr>
                <w:lang w:val="fr-BE"/>
              </w:rPr>
              <w:t xml:space="preserve">Sur le sol, balayer ou pelleter dans des </w:t>
            </w:r>
            <w:r w:rsidRPr="00AF366C">
              <w:rPr>
                <w:lang w:val="fr-BE"/>
              </w:rPr>
              <w:t>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4A3148"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4A3148" w:rsidP="009B0F88">
            <w:pPr>
              <w:pStyle w:val="SDSTableTextNormal"/>
              <w:rPr>
                <w:noProof w:val="0"/>
              </w:rPr>
            </w:pPr>
            <w:r w:rsidRPr="00E158AE">
              <w:t>Précautions à prendre pour une manipulation sans danger</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 xml:space="preserve">Se laver les mains et toute autre zone exposée avec un savon doux et de l’eau, avant de manger, de boire, de fumer, et avant de </w:t>
            </w:r>
            <w:r w:rsidRPr="00E158AE">
              <w:t>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lastRenderedPageBreak/>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Conserver uniquement dans le récipient d’</w:t>
            </w:r>
            <w:r w:rsidRPr="00E158AE">
              <w:t>origine dans un endroit frais et bien ventilé à l’écart des : Garder les conteneurs fermés en dehors de leur utilisation.</w:t>
            </w:r>
          </w:p>
        </w:tc>
      </w:tr>
      <w:tr w:rsidR="00235D73"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235D73"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Sources d’inflammation. Rayons directs du soleil.</w:t>
            </w:r>
          </w:p>
        </w:tc>
      </w:tr>
      <w:tr w:rsidR="00235D73"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4A3148"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4A3148" w:rsidRPr="00910D21">
        <w:rPr>
          <w:noProof w:val="0"/>
          <w:lang w:val="fr-BE"/>
        </w:rPr>
        <w:t xml:space="preserve">: </w:t>
      </w:r>
      <w:r w:rsidR="004A3148"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4A3148" w:rsidP="00FB0AB5">
      <w:pPr>
        <w:pStyle w:val="SDSTextHeading3"/>
        <w:rPr>
          <w:noProof w:val="0"/>
          <w:lang w:val="en-US"/>
        </w:rPr>
      </w:pPr>
      <w:r w:rsidRPr="001F4809">
        <w:rPr>
          <w:noProof w:val="0"/>
          <w:lang w:val="en-US"/>
        </w:rPr>
        <w:t xml:space="preserve">8.1.1 </w:t>
      </w:r>
      <w:bookmarkStart w:id="2" w:name="_Hlk54076387"/>
      <w:r w:rsidRPr="001F4809">
        <w:rPr>
          <w:lang w:val="en-US"/>
        </w:rPr>
        <w:t xml:space="preserve">Valeurs limites nationales </w:t>
      </w:r>
      <w:r w:rsidRPr="001F4809">
        <w:rPr>
          <w:lang w:val="en-US"/>
        </w:rPr>
        <w:t>d’exposition professionnelle et biologiques</w:t>
      </w:r>
      <w:bookmarkEnd w:id="2"/>
    </w:p>
    <w:p w:rsidR="00827634" w:rsidRPr="00E158AE" w:rsidRDefault="004A3148" w:rsidP="009E5102">
      <w:pPr>
        <w:pStyle w:val="SDSTextNormal"/>
      </w:pPr>
      <w:r w:rsidRPr="00E158AE">
        <w:t>Pas d’informations complémentaires disponibles</w:t>
      </w:r>
    </w:p>
    <w:p w:rsidR="00FB0AB5" w:rsidRPr="00E158AE" w:rsidRDefault="004A3148"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4A3148" w:rsidP="00B81196">
      <w:pPr>
        <w:pStyle w:val="SDSTextNormal"/>
      </w:pPr>
      <w:r w:rsidRPr="00E158AE">
        <w:t>Pas d’informations complémentaires disponibles</w:t>
      </w:r>
    </w:p>
    <w:p w:rsidR="00FB0AB5" w:rsidRPr="00E158AE" w:rsidRDefault="004A3148"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4A3148" w:rsidP="00FB0AB5">
      <w:pPr>
        <w:pStyle w:val="SDSTextNormal"/>
      </w:pPr>
      <w:r w:rsidRPr="00E158AE">
        <w:t>Pas d’informations complémentaires d</w:t>
      </w:r>
      <w:r w:rsidRPr="00E158AE">
        <w:t>isponibles</w:t>
      </w:r>
    </w:p>
    <w:p w:rsidR="00FB0AB5" w:rsidRPr="00E158AE" w:rsidRDefault="004A3148"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4A3148" w:rsidP="00FB0AB5">
      <w:pPr>
        <w:pStyle w:val="SDSTextNormal"/>
      </w:pPr>
      <w:r w:rsidRPr="00E158AE">
        <w:t>Pas d’informations complémentaires disponibles</w:t>
      </w:r>
    </w:p>
    <w:p w:rsidR="00875EA5" w:rsidRPr="00E158AE" w:rsidRDefault="004A3148"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4A3148"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4A3148"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4A3148" w:rsidP="00804F80">
      <w:pPr>
        <w:pStyle w:val="SDSTextNormal"/>
      </w:pPr>
      <w:r w:rsidRPr="00E158AE">
        <w:t xml:space="preserve">Pas d’informations complémentaires </w:t>
      </w:r>
      <w:r w:rsidRPr="00E158AE">
        <w:t>disponibles</w:t>
      </w:r>
    </w:p>
    <w:p w:rsidR="00875EA5" w:rsidRPr="00E158AE" w:rsidRDefault="004A3148"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235D73" w:rsidTr="00D454E0">
        <w:tc>
          <w:tcPr>
            <w:tcW w:w="10488" w:type="dxa"/>
          </w:tcPr>
          <w:p w:rsidR="00875EA5" w:rsidRPr="00E158AE" w:rsidRDefault="00066C34" w:rsidP="00EE2C69">
            <w:pPr>
              <w:pStyle w:val="SDSTableTextBold"/>
              <w:rPr>
                <w:noProof w:val="0"/>
              </w:rPr>
            </w:pPr>
            <w:r>
              <w:t>Equipement de protection individuelle</w:t>
            </w:r>
            <w:r w:rsidR="004A3148" w:rsidRPr="00E158AE">
              <w:rPr>
                <w:noProof w:val="0"/>
              </w:rPr>
              <w:t>:</w:t>
            </w:r>
          </w:p>
        </w:tc>
      </w:tr>
      <w:tr w:rsidR="00235D73" w:rsidTr="00D454E0">
        <w:tc>
          <w:tcPr>
            <w:tcW w:w="10488" w:type="dxa"/>
          </w:tcPr>
          <w:p w:rsidR="00875EA5" w:rsidRPr="00E158AE" w:rsidRDefault="00066C34" w:rsidP="00EE2C69">
            <w:pPr>
              <w:pStyle w:val="SDSTableTextNormal"/>
              <w:rPr>
                <w:noProof w:val="0"/>
              </w:rPr>
            </w:pPr>
            <w:r>
              <w:t>Eviter toute exposition inutile.</w:t>
            </w:r>
          </w:p>
        </w:tc>
      </w:tr>
      <w:tr w:rsidR="00235D73" w:rsidTr="00D454E0">
        <w:tc>
          <w:tcPr>
            <w:tcW w:w="10488" w:type="dxa"/>
          </w:tcPr>
          <w:p w:rsidR="00B33929" w:rsidRPr="00E158AE" w:rsidRDefault="004A3148" w:rsidP="00180784">
            <w:pPr>
              <w:pStyle w:val="SDSTableTextBold"/>
              <w:rPr>
                <w:noProof w:val="0"/>
              </w:rPr>
            </w:pPr>
            <w:r w:rsidRPr="00E158AE">
              <w:t>Symbole(s) de l’équipement de protection individuelle</w:t>
            </w:r>
            <w:r w:rsidRPr="00E158AE">
              <w:rPr>
                <w:noProof w:val="0"/>
              </w:rPr>
              <w:t>:</w:t>
            </w:r>
          </w:p>
        </w:tc>
      </w:tr>
      <w:tr w:rsidR="00235D73"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4A3148"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235D73" w:rsidTr="007343CC">
        <w:tc>
          <w:tcPr>
            <w:tcW w:w="10489" w:type="dxa"/>
          </w:tcPr>
          <w:p w:rsidR="00827634" w:rsidRPr="00E158AE" w:rsidRDefault="00066C34" w:rsidP="006442B2">
            <w:pPr>
              <w:pStyle w:val="SDSTableTextBold"/>
              <w:rPr>
                <w:noProof w:val="0"/>
              </w:rPr>
            </w:pPr>
            <w:r>
              <w:t>Protection oculaire</w:t>
            </w:r>
            <w:r w:rsidR="004A3148" w:rsidRPr="00E158AE">
              <w:rPr>
                <w:noProof w:val="0"/>
              </w:rPr>
              <w:t>:</w:t>
            </w:r>
          </w:p>
        </w:tc>
      </w:tr>
      <w:tr w:rsidR="00235D73"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4A3148"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235D73" w:rsidTr="007343CC">
        <w:tc>
          <w:tcPr>
            <w:tcW w:w="10488" w:type="dxa"/>
          </w:tcPr>
          <w:p w:rsidR="00F357F4" w:rsidRPr="00E158AE" w:rsidRDefault="00066C34" w:rsidP="006442B2">
            <w:pPr>
              <w:pStyle w:val="SDSTableTextBold"/>
              <w:rPr>
                <w:noProof w:val="0"/>
              </w:rPr>
            </w:pPr>
            <w:r>
              <w:t>Protection des mains</w:t>
            </w:r>
            <w:r w:rsidR="004A3148" w:rsidRPr="00E158AE">
              <w:rPr>
                <w:noProof w:val="0"/>
              </w:rPr>
              <w:t>:</w:t>
            </w:r>
          </w:p>
        </w:tc>
      </w:tr>
      <w:tr w:rsidR="00235D73"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4A3148"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235D73" w:rsidTr="00DF15DA">
        <w:tc>
          <w:tcPr>
            <w:tcW w:w="10489" w:type="dxa"/>
          </w:tcPr>
          <w:p w:rsidR="00827634" w:rsidRPr="00E158AE" w:rsidRDefault="00066C34" w:rsidP="006442B2">
            <w:pPr>
              <w:pStyle w:val="SDSTableTextBold"/>
              <w:rPr>
                <w:noProof w:val="0"/>
              </w:rPr>
            </w:pPr>
            <w:r>
              <w:t>Protection respiratoire</w:t>
            </w:r>
            <w:r w:rsidR="004A3148" w:rsidRPr="00E158AE">
              <w:rPr>
                <w:noProof w:val="0"/>
              </w:rPr>
              <w:t>:</w:t>
            </w:r>
          </w:p>
        </w:tc>
      </w:tr>
      <w:tr w:rsidR="00235D73"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4A3148" w:rsidP="005B3AD6">
      <w:pPr>
        <w:pStyle w:val="SDSTextHeading4"/>
        <w:rPr>
          <w:noProof w:val="0"/>
        </w:rPr>
      </w:pPr>
      <w:r w:rsidRPr="00E158AE">
        <w:rPr>
          <w:noProof w:val="0"/>
        </w:rPr>
        <w:t xml:space="preserve">8.2.2.4. </w:t>
      </w:r>
      <w:r w:rsidR="00066C34">
        <w:t>Protection contre les risques thermiques</w:t>
      </w:r>
    </w:p>
    <w:p w:rsidR="008F6373" w:rsidRPr="00E158AE" w:rsidRDefault="004A3148" w:rsidP="008F6373">
      <w:pPr>
        <w:pStyle w:val="SDSTextNormal"/>
      </w:pPr>
      <w:r w:rsidRPr="00E158AE">
        <w:t>Pas d’informations complémentaires disponibles</w:t>
      </w:r>
    </w:p>
    <w:p w:rsidR="00F357F4" w:rsidRPr="00E158AE" w:rsidRDefault="004A3148"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235D73" w:rsidTr="00D454E0">
        <w:tc>
          <w:tcPr>
            <w:tcW w:w="10488" w:type="dxa"/>
          </w:tcPr>
          <w:p w:rsidR="00827634" w:rsidRPr="00E158AE" w:rsidRDefault="00066C34" w:rsidP="009D60CA">
            <w:pPr>
              <w:pStyle w:val="SDSTableTextBold"/>
              <w:rPr>
                <w:noProof w:val="0"/>
              </w:rPr>
            </w:pPr>
            <w:r>
              <w:t>Autres informations</w:t>
            </w:r>
            <w:r w:rsidR="004A3148" w:rsidRPr="00E158AE">
              <w:rPr>
                <w:noProof w:val="0"/>
              </w:rPr>
              <w:t>:</w:t>
            </w:r>
          </w:p>
        </w:tc>
      </w:tr>
      <w:tr w:rsidR="00235D73" w:rsidTr="00D454E0">
        <w:tc>
          <w:tcPr>
            <w:tcW w:w="10488" w:type="dxa"/>
          </w:tcPr>
          <w:p w:rsidR="00827634" w:rsidRPr="00AF366C" w:rsidRDefault="004A3148"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lastRenderedPageBreak/>
        <w:t>RUBRIQUE 9</w:t>
      </w:r>
      <w:r w:rsidR="004A3148"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4A3148"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235D73"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235D73"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235D73"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4A314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235D73"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4A3148" w:rsidP="00ED641D">
            <w:pPr>
              <w:pStyle w:val="SDSTableTextColonColumn"/>
              <w:rPr>
                <w:noProof w:val="0"/>
              </w:rPr>
            </w:pPr>
            <w:r w:rsidRPr="00E158AE">
              <w:rPr>
                <w:noProof w:val="0"/>
              </w:rPr>
              <w:t>:</w:t>
            </w:r>
          </w:p>
        </w:tc>
        <w:tc>
          <w:tcPr>
            <w:tcW w:w="6521" w:type="dxa"/>
          </w:tcPr>
          <w:p w:rsidR="00291ADD" w:rsidRPr="00E158AE" w:rsidRDefault="004A3148" w:rsidP="00ED641D">
            <w:pPr>
              <w:pStyle w:val="SDSTableTextNormal"/>
              <w:rPr>
                <w:noProof w:val="0"/>
              </w:rPr>
            </w:pPr>
            <w:r w:rsidRPr="00E158AE">
              <w:rPr>
                <w:noProof w:val="0"/>
              </w:rPr>
              <w:t>Non applicable</w:t>
            </w:r>
          </w:p>
        </w:tc>
      </w:tr>
      <w:tr w:rsidR="00235D73"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4A3148" w:rsidP="00ED641D">
            <w:pPr>
              <w:pStyle w:val="SDSTableTextColonColumn"/>
              <w:rPr>
                <w:noProof w:val="0"/>
              </w:rPr>
            </w:pPr>
            <w:r w:rsidRPr="00E158AE">
              <w:rPr>
                <w:noProof w:val="0"/>
              </w:rPr>
              <w:t>:</w:t>
            </w:r>
          </w:p>
        </w:tc>
        <w:tc>
          <w:tcPr>
            <w:tcW w:w="6521" w:type="dxa"/>
          </w:tcPr>
          <w:p w:rsidR="00291ADD" w:rsidRPr="00E158AE" w:rsidRDefault="004A3148" w:rsidP="00ED641D">
            <w:pPr>
              <w:pStyle w:val="SDSTableTextNormal"/>
              <w:rPr>
                <w:noProof w:val="0"/>
              </w:rPr>
            </w:pPr>
            <w:r w:rsidRPr="00E158AE">
              <w:rPr>
                <w:noProof w:val="0"/>
              </w:rPr>
              <w:t>Non applicable</w:t>
            </w:r>
          </w:p>
        </w:tc>
      </w:tr>
      <w:tr w:rsidR="00235D73"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4A3148"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235D73"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4A3148" w:rsidP="00ED641D">
            <w:pPr>
              <w:pStyle w:val="SDSTableTextColonColumn"/>
              <w:rPr>
                <w:noProof w:val="0"/>
              </w:rPr>
            </w:pPr>
            <w:r w:rsidRPr="00E158AE">
              <w:rPr>
                <w:noProof w:val="0"/>
              </w:rPr>
              <w:t>:</w:t>
            </w:r>
          </w:p>
        </w:tc>
        <w:tc>
          <w:tcPr>
            <w:tcW w:w="6521" w:type="dxa"/>
          </w:tcPr>
          <w:p w:rsidR="00291ADD" w:rsidRPr="00E158AE" w:rsidRDefault="004A3148" w:rsidP="00ED641D">
            <w:pPr>
              <w:pStyle w:val="SDSTableTextNormal"/>
              <w:rPr>
                <w:noProof w:val="0"/>
              </w:rPr>
            </w:pPr>
            <w:r w:rsidRPr="00E158AE">
              <w:rPr>
                <w:noProof w:val="0"/>
              </w:rPr>
              <w:t xml:space="preserve">Non </w:t>
            </w:r>
            <w:r w:rsidRPr="00E158AE">
              <w:rPr>
                <w:noProof w:val="0"/>
              </w:rPr>
              <w:t>applicable</w:t>
            </w:r>
          </w:p>
        </w:tc>
      </w:tr>
      <w:tr w:rsidR="00235D73"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4A3148" w:rsidP="00ED641D">
            <w:pPr>
              <w:pStyle w:val="SDSTableTextColonColumn"/>
              <w:rPr>
                <w:noProof w:val="0"/>
              </w:rPr>
            </w:pPr>
            <w:r w:rsidRPr="00E158AE">
              <w:rPr>
                <w:noProof w:val="0"/>
              </w:rPr>
              <w:t>:</w:t>
            </w:r>
          </w:p>
        </w:tc>
        <w:tc>
          <w:tcPr>
            <w:tcW w:w="6521" w:type="dxa"/>
          </w:tcPr>
          <w:p w:rsidR="00291ADD" w:rsidRDefault="004A3148" w:rsidP="00ED641D">
            <w:pPr>
              <w:pStyle w:val="SDSTableTextNormal"/>
              <w:rPr>
                <w:noProof w:val="0"/>
              </w:rPr>
            </w:pPr>
            <w:r>
              <w:rPr>
                <w:noProof w:val="0"/>
              </w:rPr>
              <w:t>Pas disponible</w:t>
            </w:r>
          </w:p>
        </w:tc>
      </w:tr>
      <w:tr w:rsidR="00235D73"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4A3148" w:rsidP="00ED641D">
            <w:pPr>
              <w:pStyle w:val="SDSTableTextColonColumn"/>
              <w:rPr>
                <w:noProof w:val="0"/>
              </w:rPr>
            </w:pPr>
            <w:r w:rsidRPr="00E158AE">
              <w:rPr>
                <w:noProof w:val="0"/>
              </w:rPr>
              <w:t>:</w:t>
            </w:r>
          </w:p>
        </w:tc>
        <w:tc>
          <w:tcPr>
            <w:tcW w:w="6521" w:type="dxa"/>
          </w:tcPr>
          <w:p w:rsidR="00246E8B" w:rsidRPr="00E158AE" w:rsidRDefault="004A3148" w:rsidP="00ED641D">
            <w:pPr>
              <w:pStyle w:val="SDSTableTextNormal"/>
              <w:rPr>
                <w:noProof w:val="0"/>
              </w:rPr>
            </w:pPr>
            <w:r w:rsidRPr="00E158AE">
              <w:rPr>
                <w:noProof w:val="0"/>
              </w:rPr>
              <w:t>Non applicable</w:t>
            </w:r>
          </w:p>
        </w:tc>
      </w:tr>
      <w:tr w:rsidR="00235D73"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4A3148"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determiné.</w:t>
            </w:r>
          </w:p>
        </w:tc>
      </w:tr>
      <w:tr w:rsidR="00235D73" w:rsidTr="00D454E0">
        <w:tc>
          <w:tcPr>
            <w:tcW w:w="3686" w:type="dxa"/>
          </w:tcPr>
          <w:p w:rsidR="00A80EE3" w:rsidRPr="00E158AE" w:rsidRDefault="004A3148" w:rsidP="00ED641D">
            <w:pPr>
              <w:pStyle w:val="SDSTableTextNormal"/>
              <w:rPr>
                <w:noProof w:val="0"/>
              </w:rPr>
            </w:pPr>
            <w:r w:rsidRPr="00E158AE">
              <w:t>Coefficient de partage n-octanol/eau (Log Kow)</w:t>
            </w:r>
          </w:p>
        </w:tc>
        <w:tc>
          <w:tcPr>
            <w:tcW w:w="284" w:type="dxa"/>
          </w:tcPr>
          <w:p w:rsidR="00A80EE3" w:rsidRPr="00E158AE" w:rsidRDefault="004A3148" w:rsidP="00ED641D">
            <w:pPr>
              <w:pStyle w:val="SDSTableTextColonColumn"/>
              <w:rPr>
                <w:noProof w:val="0"/>
              </w:rPr>
            </w:pPr>
            <w:r w:rsidRPr="00E158AE">
              <w:rPr>
                <w:noProof w:val="0"/>
              </w:rPr>
              <w:t>:</w:t>
            </w:r>
          </w:p>
        </w:tc>
        <w:tc>
          <w:tcPr>
            <w:tcW w:w="6521" w:type="dxa"/>
          </w:tcPr>
          <w:p w:rsidR="00A80EE3"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4A3148" w:rsidP="00ED641D">
            <w:pPr>
              <w:pStyle w:val="SDSTableTextColonColumn"/>
              <w:rPr>
                <w:noProof w:val="0"/>
              </w:rPr>
            </w:pPr>
            <w:r w:rsidRPr="00E158AE">
              <w:rPr>
                <w:noProof w:val="0"/>
              </w:rPr>
              <w:t>:</w:t>
            </w:r>
          </w:p>
        </w:tc>
        <w:tc>
          <w:tcPr>
            <w:tcW w:w="6521" w:type="dxa"/>
          </w:tcPr>
          <w:p w:rsidR="00F03482"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4A3148" w:rsidP="00ED641D">
            <w:pPr>
              <w:pStyle w:val="SDSTableTextColonColumn"/>
              <w:rPr>
                <w:noProof w:val="0"/>
              </w:rPr>
            </w:pPr>
            <w:r w:rsidRPr="00E158AE">
              <w:rPr>
                <w:noProof w:val="0"/>
              </w:rPr>
              <w:t>:</w:t>
            </w:r>
          </w:p>
        </w:tc>
        <w:tc>
          <w:tcPr>
            <w:tcW w:w="6521" w:type="dxa"/>
          </w:tcPr>
          <w:p w:rsidR="00F03482"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4A3148" w:rsidP="00ED641D">
            <w:pPr>
              <w:pStyle w:val="SDSTableTextColonColumn"/>
              <w:rPr>
                <w:noProof w:val="0"/>
              </w:rPr>
            </w:pPr>
            <w:r w:rsidRPr="00E158AE">
              <w:rPr>
                <w:noProof w:val="0"/>
              </w:rPr>
              <w:t>:</w:t>
            </w:r>
          </w:p>
        </w:tc>
        <w:tc>
          <w:tcPr>
            <w:tcW w:w="6521" w:type="dxa"/>
          </w:tcPr>
          <w:p w:rsidR="00F03482" w:rsidRPr="00E158AE" w:rsidRDefault="004A3148" w:rsidP="00ED641D">
            <w:pPr>
              <w:pStyle w:val="SDSTableTextNormal"/>
              <w:rPr>
                <w:noProof w:val="0"/>
              </w:rPr>
            </w:pPr>
            <w:r w:rsidRPr="00E158AE">
              <w:rPr>
                <w:noProof w:val="0"/>
              </w:rPr>
              <w:t>Pas disponible</w:t>
            </w:r>
          </w:p>
        </w:tc>
      </w:tr>
      <w:tr w:rsidR="00235D73"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4A3148"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235D73" w:rsidTr="00D454E0">
        <w:tc>
          <w:tcPr>
            <w:tcW w:w="3686" w:type="dxa"/>
          </w:tcPr>
          <w:p w:rsidR="00EE2C69" w:rsidRPr="007D36C8" w:rsidRDefault="004A3148" w:rsidP="00ED641D">
            <w:pPr>
              <w:pStyle w:val="SDSTableTextNormal"/>
              <w:rPr>
                <w:noProof w:val="0"/>
                <w:lang w:val="nl-BE"/>
              </w:rPr>
            </w:pPr>
            <w:r w:rsidRPr="007D36C8">
              <w:rPr>
                <w:lang w:val="nl-BE"/>
              </w:rPr>
              <w:t>Densité relative de vapeur à 20°C</w:t>
            </w:r>
          </w:p>
        </w:tc>
        <w:tc>
          <w:tcPr>
            <w:tcW w:w="284" w:type="dxa"/>
          </w:tcPr>
          <w:p w:rsidR="00EE2C69" w:rsidRPr="00E158AE" w:rsidRDefault="004A3148" w:rsidP="00ED641D">
            <w:pPr>
              <w:pStyle w:val="SDSTableTextColonColumn"/>
              <w:rPr>
                <w:noProof w:val="0"/>
              </w:rPr>
            </w:pPr>
            <w:r w:rsidRPr="00E158AE">
              <w:rPr>
                <w:noProof w:val="0"/>
              </w:rPr>
              <w:t>:</w:t>
            </w:r>
          </w:p>
        </w:tc>
        <w:tc>
          <w:tcPr>
            <w:tcW w:w="6521" w:type="dxa"/>
          </w:tcPr>
          <w:p w:rsidR="00291ADD" w:rsidRPr="00E158AE" w:rsidRDefault="004A3148" w:rsidP="00ED641D">
            <w:pPr>
              <w:pStyle w:val="SDSTableTextNormal"/>
              <w:rPr>
                <w:noProof w:val="0"/>
              </w:rPr>
            </w:pPr>
            <w:r w:rsidRPr="00E158AE">
              <w:rPr>
                <w:noProof w:val="0"/>
              </w:rPr>
              <w:t>Non applicable</w:t>
            </w:r>
          </w:p>
        </w:tc>
      </w:tr>
      <w:tr w:rsidR="00235D73"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4A3148" w:rsidP="00ED641D">
            <w:pPr>
              <w:pStyle w:val="SDSTableTextColonColumn"/>
              <w:rPr>
                <w:noProof w:val="0"/>
              </w:rPr>
            </w:pPr>
            <w:r w:rsidRPr="00E158AE">
              <w:rPr>
                <w:noProof w:val="0"/>
              </w:rPr>
              <w:t>:</w:t>
            </w:r>
          </w:p>
        </w:tc>
        <w:tc>
          <w:tcPr>
            <w:tcW w:w="6521" w:type="dxa"/>
          </w:tcPr>
          <w:p w:rsidR="006E000B" w:rsidRPr="00E158AE" w:rsidRDefault="004A3148" w:rsidP="006E000B">
            <w:pPr>
              <w:pStyle w:val="SDSTableTextNormal"/>
              <w:rPr>
                <w:noProof w:val="0"/>
              </w:rPr>
            </w:pPr>
            <w:r w:rsidRPr="00E158AE">
              <w:rPr>
                <w:noProof w:val="0"/>
              </w:rPr>
              <w:t>Pas disponible</w:t>
            </w:r>
          </w:p>
        </w:tc>
      </w:tr>
    </w:tbl>
    <w:p w:rsidR="00AC6B51" w:rsidRPr="00E158AE" w:rsidRDefault="004A3148"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4A3148"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4A3148" w:rsidP="008E2AFC">
      <w:pPr>
        <w:pStyle w:val="SDSTextNormal"/>
      </w:pPr>
      <w:r w:rsidRPr="00E158AE">
        <w:t>Pas d’informations complémentaires disponibles</w:t>
      </w:r>
    </w:p>
    <w:p w:rsidR="00C35891" w:rsidRPr="00E158AE" w:rsidRDefault="004A3148"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4A3148"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4A3148"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4A3148"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4A3148"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lastRenderedPageBreak/>
        <w:t>RUBRIQUE 11</w:t>
      </w:r>
      <w:r w:rsidR="004A3148"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METHYL CYCLOPENTENOLONE (765-70-8)</w:t>
            </w:r>
          </w:p>
        </w:tc>
      </w:tr>
      <w:tr w:rsidR="00235D73" w:rsidTr="00235D73">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1067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ALDEHYDE CINNAMIQUE (104-55-2)</w:t>
            </w:r>
          </w:p>
        </w:tc>
      </w:tr>
      <w:tr w:rsidR="00235D73" w:rsidTr="00235D73">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2200 mg/kg de poids corporel</w:t>
            </w:r>
          </w:p>
        </w:tc>
      </w:tr>
      <w:tr w:rsidR="00235D73" w:rsidTr="00235D73">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1100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HELIOTROPINE (120-57-0)</w:t>
            </w:r>
          </w:p>
        </w:tc>
      </w:tr>
      <w:tr w:rsidR="00235D73" w:rsidTr="00235D73">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235D73" w:rsidTr="00235D73">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290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benzoate de benzyle (120-51-4)</w:t>
            </w:r>
          </w:p>
        </w:tc>
      </w:tr>
      <w:tr w:rsidR="00235D73" w:rsidTr="00235D73">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1160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235D73"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BC48BA" w:rsidRDefault="004A3148" w:rsidP="009B0F88">
            <w:pPr>
              <w:pStyle w:val="SDSTableTextNormal"/>
              <w:rPr>
                <w:noProof w:val="0"/>
                <w:lang w:val="fr-BE"/>
              </w:rPr>
            </w:pPr>
            <w:r w:rsidRPr="00BC48BA">
              <w:rPr>
                <w:lang w:val="fr-BE"/>
              </w:rPr>
              <w:t>Compte tenu des données disponibles, les</w:t>
            </w:r>
            <w:r w:rsidRPr="00BC48BA">
              <w:rPr>
                <w:lang w:val="fr-BE"/>
              </w:rPr>
              <w:t xml:space="preserve">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235D73"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w:t>
            </w:r>
            <w:r w:rsidRPr="00E158AE">
              <w:t>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C27070">
        <w:tc>
          <w:tcPr>
            <w:tcW w:w="3686" w:type="dxa"/>
          </w:tcPr>
          <w:p w:rsidR="00827634" w:rsidRPr="00E158AE" w:rsidRDefault="004A3148" w:rsidP="009B0F88">
            <w:pPr>
              <w:pStyle w:val="SDSTableTextNormal"/>
              <w:rPr>
                <w:noProof w:val="0"/>
              </w:rPr>
            </w:pPr>
            <w:r w:rsidRPr="00E158AE">
              <w:t>Toxicité spécifique pour certains organes cibles (STOT) (exposition unique)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235D73" w:rsidTr="000B51C8">
        <w:tc>
          <w:tcPr>
            <w:tcW w:w="3686" w:type="dxa"/>
          </w:tcPr>
          <w:p w:rsidR="00827634" w:rsidRPr="00E158AE" w:rsidRDefault="004A3148" w:rsidP="009B0F88">
            <w:pPr>
              <w:pStyle w:val="SDSTableTextNormal"/>
              <w:rPr>
                <w:noProof w:val="0"/>
              </w:rPr>
            </w:pPr>
            <w:r w:rsidRPr="00E158AE">
              <w:t xml:space="preserve">Toxicité </w:t>
            </w:r>
            <w:r w:rsidRPr="00E158AE">
              <w:t>spécifique pour certains organes cibles (STOT) (exposition répétée)</w:t>
            </w:r>
          </w:p>
        </w:tc>
        <w:tc>
          <w:tcPr>
            <w:tcW w:w="283"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Compte tenu des données disponibles, les critères de classification ne sont pas remplis</w:t>
            </w:r>
          </w:p>
        </w:tc>
      </w:tr>
    </w:tbl>
    <w:p w:rsidR="003D594B" w:rsidRPr="00E158AE" w:rsidRDefault="004A3148"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4A3148" w:rsidP="000B54DE">
      <w:pPr>
        <w:pStyle w:val="SDSTextHeading3"/>
        <w:rPr>
          <w:noProof w:val="0"/>
        </w:rPr>
      </w:pPr>
      <w:r>
        <w:rPr>
          <w:noProof w:val="0"/>
        </w:rPr>
        <w:t xml:space="preserve">11.2.1. </w:t>
      </w:r>
      <w:r w:rsidR="00066C34">
        <w:t>Propriétés perturbant le système endocrinien</w:t>
      </w:r>
    </w:p>
    <w:p w:rsidR="000B54DE" w:rsidRDefault="004A3148" w:rsidP="000B54DE">
      <w:pPr>
        <w:pStyle w:val="SDSTextNormal"/>
      </w:pPr>
      <w:r>
        <w:t>Pas d’informations complémentaires disponibles</w:t>
      </w:r>
    </w:p>
    <w:p w:rsidR="00575EFD" w:rsidRPr="00E158AE" w:rsidRDefault="004A3148"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E85368">
        <w:tc>
          <w:tcPr>
            <w:tcW w:w="3686" w:type="dxa"/>
          </w:tcPr>
          <w:bookmarkEnd w:id="10"/>
          <w:p w:rsidR="00287F79" w:rsidRPr="00E158AE" w:rsidRDefault="004A3148" w:rsidP="00AE5FB4">
            <w:pPr>
              <w:pStyle w:val="SDSTableTextNormal"/>
              <w:rPr>
                <w:noProof w:val="0"/>
              </w:rPr>
            </w:pPr>
            <w:r w:rsidRPr="00E158AE">
              <w:t>Effets néfastes potentiels sur la santé humaine et symptômes possibles</w:t>
            </w:r>
          </w:p>
        </w:tc>
        <w:tc>
          <w:tcPr>
            <w:tcW w:w="284" w:type="dxa"/>
          </w:tcPr>
          <w:p w:rsidR="00287F79" w:rsidRPr="00E158AE" w:rsidRDefault="004A3148" w:rsidP="00E10F57">
            <w:pPr>
              <w:pStyle w:val="SDSTableTextColonColumn"/>
              <w:rPr>
                <w:noProof w:val="0"/>
              </w:rPr>
            </w:pPr>
            <w:r w:rsidRPr="00E158AE">
              <w:rPr>
                <w:noProof w:val="0"/>
              </w:rPr>
              <w:t>:</w:t>
            </w:r>
          </w:p>
        </w:tc>
        <w:tc>
          <w:tcPr>
            <w:tcW w:w="6521" w:type="dxa"/>
          </w:tcPr>
          <w:p w:rsidR="00287F79" w:rsidRPr="00E158AE" w:rsidRDefault="004A3148"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4A3148"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0B51C8">
        <w:tc>
          <w:tcPr>
            <w:tcW w:w="3686" w:type="dxa"/>
          </w:tcPr>
          <w:p w:rsidR="00827634" w:rsidRPr="00E158AE" w:rsidRDefault="00066C34" w:rsidP="009B0F88">
            <w:pPr>
              <w:pStyle w:val="SDSTableTextNormal"/>
              <w:rPr>
                <w:noProof w:val="0"/>
              </w:rPr>
            </w:pPr>
            <w:r>
              <w:t>Ecologie - eau</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Nocif pour les organismes aquatiques, entraîne des effets néfastes à long terme.</w:t>
            </w:r>
          </w:p>
        </w:tc>
      </w:tr>
      <w:tr w:rsidR="00235D73" w:rsidTr="000B51C8">
        <w:tc>
          <w:tcPr>
            <w:tcW w:w="3686" w:type="dxa"/>
          </w:tcPr>
          <w:p w:rsidR="00827634" w:rsidRPr="00E158AE" w:rsidRDefault="004A3148" w:rsidP="009B0F88">
            <w:pPr>
              <w:pStyle w:val="SDSTableTextNormal"/>
              <w:rPr>
                <w:noProof w:val="0"/>
              </w:rPr>
            </w:pPr>
            <w:r w:rsidRPr="00E158AE">
              <w:lastRenderedPageBreak/>
              <w:t>Dangers pour le milieu aquatique, à court terme (aiguë)</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235D73" w:rsidTr="000B51C8">
        <w:tc>
          <w:tcPr>
            <w:tcW w:w="3686" w:type="dxa"/>
          </w:tcPr>
          <w:p w:rsidR="00827634" w:rsidRPr="00E158AE" w:rsidRDefault="004A3148" w:rsidP="009B0F88">
            <w:pPr>
              <w:pStyle w:val="SDSTableTextNormal"/>
              <w:rPr>
                <w:noProof w:val="0"/>
              </w:rPr>
            </w:pPr>
            <w:r w:rsidRPr="00E158AE">
              <w:t>Dangers pour le milieu aquatique, à long terme (chronique)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Nocif pour les organismes aquatiques,</w:t>
            </w:r>
            <w:r w:rsidRPr="00E158AE">
              <w:t xml:space="preserve"> entraîne des effets néfastes à long terme.</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4A3148" w:rsidP="00695D0E">
            <w:pPr>
              <w:pStyle w:val="SDSTableTextHeading1"/>
              <w:rPr>
                <w:noProof w:val="0"/>
              </w:rPr>
            </w:pPr>
            <w:r w:rsidRPr="00E158AE">
              <w:t>FDS 10% - Douceur du Canada</w:t>
            </w:r>
            <w:r w:rsidRPr="00E158AE">
              <w:rPr>
                <w:noProof w:val="0"/>
              </w:rPr>
              <w:t xml:space="preserve"> </w:t>
            </w:r>
          </w:p>
        </w:tc>
      </w:tr>
      <w:tr w:rsidR="00235D73" w:rsidTr="00235D73">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4A3148" w:rsidP="00695D0E">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COUMARINE (91-64-5)</w:t>
            </w:r>
          </w:p>
        </w:tc>
      </w:tr>
      <w:tr w:rsidR="00235D73" w:rsidTr="00235D73">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4A3148"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benzoate de benzyle (120-51-4)</w:t>
            </w:r>
          </w:p>
        </w:tc>
      </w:tr>
      <w:tr w:rsidR="00235D73" w:rsidTr="00235D73">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4A3148" w:rsidP="00D55E26">
            <w:pPr>
              <w:pStyle w:val="SDSTableTextNormal"/>
              <w:rPr>
                <w:noProof w:val="0"/>
              </w:rPr>
            </w:pPr>
            <w:r w:rsidRPr="00E158AE">
              <w:t>Peut entraîner des effets 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Douceur du Canada</w:t>
            </w:r>
            <w:r w:rsidR="004A3148" w:rsidRPr="00E158AE">
              <w:rPr>
                <w:noProof w:val="0"/>
              </w:rPr>
              <w:t xml:space="preserve"> </w:t>
            </w:r>
          </w:p>
        </w:tc>
      </w:tr>
      <w:tr w:rsidR="00235D73" w:rsidTr="00235D73">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COUMARINE (91-64-5)</w:t>
            </w:r>
          </w:p>
        </w:tc>
      </w:tr>
      <w:tr w:rsidR="00235D73" w:rsidTr="00235D73">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benzoate de benzyle (120-51-4)</w:t>
            </w:r>
          </w:p>
        </w:tc>
      </w:tr>
      <w:tr w:rsidR="00235D73" w:rsidTr="00235D73">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4A3148"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4A3148" w:rsidP="009F53E3">
      <w:pPr>
        <w:pStyle w:val="SDSTextNormal"/>
      </w:pPr>
      <w:r w:rsidRPr="00E158AE">
        <w:t>Pas d’informations complémentaires disponibles</w:t>
      </w:r>
    </w:p>
    <w:p w:rsidR="009A4881" w:rsidRPr="00E158AE" w:rsidRDefault="004A3148"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4A3148" w:rsidP="00124846">
      <w:pPr>
        <w:pStyle w:val="SDSTextNormal"/>
      </w:pPr>
      <w:bookmarkStart w:id="11" w:name="_Hlk54090163"/>
      <w:r>
        <w:t>Pas d’informations complémentaires disponibles</w:t>
      </w:r>
    </w:p>
    <w:p w:rsidR="00614B5E" w:rsidRPr="00E158AE" w:rsidRDefault="004A3148"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4A3148" w:rsidP="00E10F57">
            <w:pPr>
              <w:pStyle w:val="SDSTableTextColonColumn"/>
              <w:rPr>
                <w:noProof w:val="0"/>
              </w:rPr>
            </w:pPr>
            <w:r w:rsidRPr="00E158AE">
              <w:rPr>
                <w:noProof w:val="0"/>
              </w:rPr>
              <w:t>:</w:t>
            </w:r>
          </w:p>
        </w:tc>
        <w:tc>
          <w:tcPr>
            <w:tcW w:w="6521" w:type="dxa"/>
          </w:tcPr>
          <w:p w:rsidR="00614B5E" w:rsidRPr="00E158AE" w:rsidRDefault="004A3148"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4A3148"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AA1B52">
        <w:tc>
          <w:tcPr>
            <w:tcW w:w="3686" w:type="dxa"/>
          </w:tcPr>
          <w:p w:rsidR="00827634" w:rsidRPr="00E158AE" w:rsidRDefault="004A3148" w:rsidP="009B0F88">
            <w:pPr>
              <w:pStyle w:val="SDSTableTextNormal"/>
              <w:rPr>
                <w:noProof w:val="0"/>
              </w:rPr>
            </w:pPr>
            <w:r w:rsidRPr="00E158AE">
              <w:t>Recommandations pour le traitement du produit/emballage</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4A3148" w:rsidP="009B0F88">
            <w:pPr>
              <w:pStyle w:val="SDSTableTextNormal"/>
              <w:rPr>
                <w:noProof w:val="0"/>
              </w:rPr>
            </w:pPr>
            <w:r w:rsidRPr="00E158AE">
              <w:t xml:space="preserve">Eliminer conformément aux règlements de </w:t>
            </w:r>
            <w:r w:rsidRPr="00E158AE">
              <w:t>sécurité locaux/nationaux en vigueur. Éliminer le contenu/récipient dans un centre de collecte de déchets dangereux ou spéciaux, conformément à la réglementation locale, régionale, nationale et/ou internationale.</w:t>
            </w:r>
          </w:p>
        </w:tc>
      </w:tr>
      <w:tr w:rsidR="00235D73"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4A314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4A3148" w:rsidRPr="00974288">
        <w:rPr>
          <w:noProof w:val="0"/>
          <w:lang w:val="en-US"/>
        </w:rPr>
        <w:t xml:space="preserve">: </w:t>
      </w:r>
      <w:r w:rsidRPr="00974288">
        <w:rPr>
          <w:lang w:val="en-US"/>
        </w:rPr>
        <w:t>Informations relatives au transport</w:t>
      </w:r>
    </w:p>
    <w:p w:rsidR="001979EA" w:rsidRPr="00E158AE" w:rsidRDefault="004A3148" w:rsidP="001979EA">
      <w:pPr>
        <w:pStyle w:val="SDSTextNormal"/>
      </w:pPr>
      <w:r>
        <w:rPr>
          <w:noProof/>
        </w:rPr>
        <w:t>En conformité avec: ADR / IMDG / IATA / ADN / RID</w:t>
      </w:r>
    </w:p>
    <w:p w:rsidR="001979EA" w:rsidRPr="00E158AE" w:rsidRDefault="004A3148" w:rsidP="001979EA">
      <w:pPr>
        <w:pStyle w:val="SDSTextHeading2"/>
        <w:rPr>
          <w:noProof w:val="0"/>
          <w:lang w:val="en-GB"/>
        </w:rPr>
      </w:pPr>
      <w:r w:rsidRPr="00E158AE">
        <w:rPr>
          <w:noProof w:val="0"/>
          <w:lang w:val="en-GB"/>
        </w:rPr>
        <w:t xml:space="preserve">14.1. </w:t>
      </w:r>
      <w:r>
        <w:rPr>
          <w:lang w:val="en-GB"/>
        </w:rPr>
        <w:t>Numéro ONU ou numéro d’identification</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36502E">
        <w:tc>
          <w:tcPr>
            <w:tcW w:w="3686" w:type="dxa"/>
          </w:tcPr>
          <w:p w:rsidR="001979EA" w:rsidRPr="00167BA9" w:rsidRDefault="004A3148" w:rsidP="0036502E">
            <w:pPr>
              <w:pStyle w:val="SDSTextNormal"/>
              <w:rPr>
                <w:lang w:val="pt-BR"/>
              </w:rPr>
            </w:pPr>
            <w:r>
              <w:rPr>
                <w:noProof/>
              </w:rPr>
              <w:t>N° ONU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UN 3082</w:t>
            </w:r>
          </w:p>
        </w:tc>
      </w:tr>
      <w:tr w:rsidR="00235D73" w:rsidTr="0036502E">
        <w:tc>
          <w:tcPr>
            <w:tcW w:w="3686" w:type="dxa"/>
          </w:tcPr>
          <w:p w:rsidR="001979EA" w:rsidRPr="00E158AE" w:rsidRDefault="004A3148" w:rsidP="0036502E">
            <w:pPr>
              <w:pStyle w:val="SDSTableTextNormal"/>
              <w:rPr>
                <w:noProof w:val="0"/>
              </w:rPr>
            </w:pPr>
            <w:r>
              <w:t>N° ONU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UN 3082</w:t>
            </w:r>
          </w:p>
        </w:tc>
      </w:tr>
      <w:tr w:rsidR="00235D73" w:rsidTr="0036502E">
        <w:tc>
          <w:tcPr>
            <w:tcW w:w="3686" w:type="dxa"/>
          </w:tcPr>
          <w:p w:rsidR="001979EA" w:rsidRPr="00E158AE" w:rsidRDefault="004A3148" w:rsidP="0036502E">
            <w:pPr>
              <w:pStyle w:val="SDSTableTextNormal"/>
              <w:rPr>
                <w:noProof w:val="0"/>
              </w:rPr>
            </w:pPr>
            <w:r>
              <w:t>N° ONU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UN 3082</w:t>
            </w:r>
          </w:p>
        </w:tc>
      </w:tr>
      <w:tr w:rsidR="00235D73" w:rsidTr="0036502E">
        <w:tc>
          <w:tcPr>
            <w:tcW w:w="3686" w:type="dxa"/>
          </w:tcPr>
          <w:p w:rsidR="001979EA" w:rsidRPr="00E158AE" w:rsidRDefault="004A3148" w:rsidP="0036502E">
            <w:pPr>
              <w:pStyle w:val="SDSTableTextNormal"/>
              <w:rPr>
                <w:noProof w:val="0"/>
              </w:rPr>
            </w:pPr>
            <w:r>
              <w:lastRenderedPageBreak/>
              <w:t>N° ONU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 xml:space="preserve">UN </w:t>
            </w:r>
            <w:r>
              <w:t>3082</w:t>
            </w:r>
          </w:p>
        </w:tc>
      </w:tr>
      <w:tr w:rsidR="00235D73" w:rsidTr="0036502E">
        <w:tc>
          <w:tcPr>
            <w:tcW w:w="3686" w:type="dxa"/>
          </w:tcPr>
          <w:p w:rsidR="001979EA" w:rsidRPr="00E158AE" w:rsidRDefault="004A3148" w:rsidP="0036502E">
            <w:pPr>
              <w:pStyle w:val="SDSTableTextNormal"/>
              <w:rPr>
                <w:noProof w:val="0"/>
              </w:rPr>
            </w:pPr>
            <w:r>
              <w:t>N° ONU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UN 3082</w:t>
            </w:r>
          </w:p>
        </w:tc>
      </w:tr>
    </w:tbl>
    <w:p w:rsidR="001979EA" w:rsidRPr="00E158AE" w:rsidRDefault="004A3148"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36502E">
        <w:tc>
          <w:tcPr>
            <w:tcW w:w="3686" w:type="dxa"/>
          </w:tcPr>
          <w:p w:rsidR="001979EA" w:rsidRPr="00E158AE" w:rsidRDefault="004A3148" w:rsidP="0036502E">
            <w:pPr>
              <w:pStyle w:val="SDSTableTextNormal"/>
              <w:rPr>
                <w:noProof w:val="0"/>
              </w:rPr>
            </w:pPr>
            <w:r w:rsidRPr="00E158AE">
              <w:t>Désignation officielle de transport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MATIÈRE DANGEREUSE DU POINT DE VUE DE L'ENVIRONNEMENT, LIQUIDE, N.S.A.</w:t>
            </w:r>
          </w:p>
        </w:tc>
      </w:tr>
      <w:tr w:rsidR="00235D73" w:rsidTr="0036502E">
        <w:tc>
          <w:tcPr>
            <w:tcW w:w="3686" w:type="dxa"/>
          </w:tcPr>
          <w:p w:rsidR="001979EA" w:rsidRPr="00E158AE" w:rsidRDefault="004A3148" w:rsidP="0036502E">
            <w:pPr>
              <w:pStyle w:val="SDSTableTextNormal"/>
              <w:rPr>
                <w:noProof w:val="0"/>
              </w:rPr>
            </w:pPr>
            <w:r w:rsidRPr="00E158AE">
              <w:t>Désignation officielle de transport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 xml:space="preserve">MATIÈRE </w:t>
            </w:r>
            <w:r w:rsidRPr="00E158AE">
              <w:t>DANGEREUSE DU POINT DE VUE DE L'ENVIRONNEMENT, LIQUIDE, N.S.A.</w:t>
            </w:r>
          </w:p>
        </w:tc>
      </w:tr>
      <w:tr w:rsidR="00235D73" w:rsidTr="0036502E">
        <w:tc>
          <w:tcPr>
            <w:tcW w:w="3686" w:type="dxa"/>
          </w:tcPr>
          <w:p w:rsidR="001979EA" w:rsidRPr="00E158AE" w:rsidRDefault="004A3148" w:rsidP="0036502E">
            <w:pPr>
              <w:pStyle w:val="SDSTableTextNormal"/>
              <w:rPr>
                <w:noProof w:val="0"/>
              </w:rPr>
            </w:pPr>
            <w:r w:rsidRPr="00E158AE">
              <w:t>Désignation officielle de transport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Environmentally hazardous substance, liquid, n.o.s.</w:t>
            </w:r>
          </w:p>
        </w:tc>
      </w:tr>
      <w:tr w:rsidR="00235D73" w:rsidTr="0036502E">
        <w:tc>
          <w:tcPr>
            <w:tcW w:w="3686" w:type="dxa"/>
          </w:tcPr>
          <w:p w:rsidR="001979EA" w:rsidRPr="00E158AE" w:rsidRDefault="004A3148" w:rsidP="0036502E">
            <w:pPr>
              <w:pStyle w:val="SDSTableTextNormal"/>
              <w:rPr>
                <w:noProof w:val="0"/>
              </w:rPr>
            </w:pPr>
            <w:r w:rsidRPr="00E158AE">
              <w:t>Désignation officielle de transport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MATIÈRE DANGEREUSE DU POINT DE VUE DE L'ENVIRONNEM</w:t>
            </w:r>
            <w:r w:rsidRPr="00E158AE">
              <w:t>ENT, LIQUIDE, N.S.A.</w:t>
            </w:r>
          </w:p>
        </w:tc>
      </w:tr>
      <w:tr w:rsidR="00235D73" w:rsidTr="0036502E">
        <w:tc>
          <w:tcPr>
            <w:tcW w:w="3686" w:type="dxa"/>
          </w:tcPr>
          <w:p w:rsidR="001979EA" w:rsidRPr="00E158AE" w:rsidRDefault="004A3148" w:rsidP="0036502E">
            <w:pPr>
              <w:pStyle w:val="SDSTableTextNormal"/>
              <w:rPr>
                <w:noProof w:val="0"/>
              </w:rPr>
            </w:pPr>
            <w:r w:rsidRPr="00E158AE">
              <w:t>Désignation officielle de transport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MATIÈRE DANGEREUSE DU POINT DE VUE DE L'ENVIRONNEMENT, LIQUIDE, N.S.A.</w:t>
            </w:r>
          </w:p>
        </w:tc>
      </w:tr>
      <w:tr w:rsidR="00235D73" w:rsidTr="0036502E">
        <w:tc>
          <w:tcPr>
            <w:tcW w:w="3686" w:type="dxa"/>
          </w:tcPr>
          <w:p w:rsidR="001979EA" w:rsidRPr="00E158AE" w:rsidRDefault="004A3148" w:rsidP="0036502E">
            <w:pPr>
              <w:pStyle w:val="SDSTableTextNormal"/>
              <w:rPr>
                <w:noProof w:val="0"/>
              </w:rPr>
            </w:pPr>
            <w:r>
              <w:t>Description document de transport</w:t>
            </w:r>
            <w:r>
              <w:rPr>
                <w:noProof w:val="0"/>
              </w:rPr>
              <w:t xml:space="preserve"> (</w:t>
            </w:r>
            <w:r>
              <w:t>ADR</w:t>
            </w:r>
            <w:r>
              <w:rPr>
                <w:noProof w:val="0"/>
              </w:rPr>
              <w:t>)</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 xml:space="preserve">UN 3082 MATIÈRE DANGEREUSE DU POINT DE VUE DE L'ENVIRONNEMENT, LIQUIDE, </w:t>
            </w:r>
            <w:r>
              <w:t>N.S.A. (benzoate de benzyle), 9, III, (-)</w:t>
            </w:r>
          </w:p>
        </w:tc>
      </w:tr>
      <w:tr w:rsidR="00235D73" w:rsidTr="0036502E">
        <w:tc>
          <w:tcPr>
            <w:tcW w:w="3686" w:type="dxa"/>
          </w:tcPr>
          <w:p w:rsidR="001979EA" w:rsidRPr="00E158AE" w:rsidRDefault="004A3148" w:rsidP="0036502E">
            <w:pPr>
              <w:pStyle w:val="SDSTableTextNormal"/>
              <w:rPr>
                <w:noProof w:val="0"/>
              </w:rPr>
            </w:pPr>
            <w:r>
              <w:t>Description document de transport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UN 3082 MATIÈRE DANGEREUSE DU POINT DE VUE DE L'ENVIRONNEMENT, LIQUIDE, N.S.A., 9, III</w:t>
            </w:r>
          </w:p>
        </w:tc>
      </w:tr>
      <w:tr w:rsidR="00235D73" w:rsidTr="0036502E">
        <w:tc>
          <w:tcPr>
            <w:tcW w:w="3686" w:type="dxa"/>
          </w:tcPr>
          <w:p w:rsidR="001979EA" w:rsidRPr="00E158AE" w:rsidRDefault="004A3148" w:rsidP="0036502E">
            <w:pPr>
              <w:pStyle w:val="SDSTableTextNormal"/>
              <w:rPr>
                <w:noProof w:val="0"/>
              </w:rPr>
            </w:pPr>
            <w:r>
              <w:t>Description document de transport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 xml:space="preserve">UN 3082 Environmentally hazardous </w:t>
            </w:r>
            <w:r w:rsidRPr="00E158AE">
              <w:t>substance, liquid, n.o.s., 9, III</w:t>
            </w:r>
          </w:p>
        </w:tc>
      </w:tr>
      <w:tr w:rsidR="00235D73" w:rsidTr="0036502E">
        <w:tc>
          <w:tcPr>
            <w:tcW w:w="3686" w:type="dxa"/>
          </w:tcPr>
          <w:p w:rsidR="001979EA" w:rsidRPr="00E158AE" w:rsidRDefault="004A3148" w:rsidP="0036502E">
            <w:pPr>
              <w:pStyle w:val="SDSTableTextNormal"/>
              <w:rPr>
                <w:noProof w:val="0"/>
              </w:rPr>
            </w:pPr>
            <w:r>
              <w:t>Description document de transport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UN 3082 MATIÈRE DANGEREUSE DU POINT DE VUE DE L'ENVIRONNEMENT, LIQUIDE, N.S.A., 9, III</w:t>
            </w:r>
          </w:p>
        </w:tc>
      </w:tr>
      <w:tr w:rsidR="00235D73" w:rsidTr="0036502E">
        <w:tc>
          <w:tcPr>
            <w:tcW w:w="3686" w:type="dxa"/>
          </w:tcPr>
          <w:p w:rsidR="001979EA" w:rsidRPr="00E158AE" w:rsidRDefault="004A3148" w:rsidP="0036502E">
            <w:pPr>
              <w:pStyle w:val="SDSTableTextNormal"/>
              <w:rPr>
                <w:noProof w:val="0"/>
              </w:rPr>
            </w:pPr>
            <w:r>
              <w:t>Description document de transport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 xml:space="preserve">UN 3082 MATIÈRE DANGEREUSE DU POINT DE VUE DE </w:t>
            </w:r>
            <w:r w:rsidRPr="00E158AE">
              <w:t>L'ENVIRONNEMENT, LIQUIDE, N.S.A., 9, III</w:t>
            </w:r>
          </w:p>
        </w:tc>
      </w:tr>
    </w:tbl>
    <w:p w:rsidR="001979EA" w:rsidRPr="00E158AE" w:rsidRDefault="004A3148"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36502E">
        <w:tc>
          <w:tcPr>
            <w:tcW w:w="10491" w:type="dxa"/>
            <w:gridSpan w:val="3"/>
          </w:tcPr>
          <w:p w:rsidR="001979EA" w:rsidRPr="00E158AE" w:rsidRDefault="004A3148" w:rsidP="0036502E">
            <w:pPr>
              <w:pStyle w:val="SDSTableTextHeading2"/>
            </w:pPr>
            <w:r w:rsidRPr="00E158AE">
              <w:t>ADR</w:t>
            </w:r>
          </w:p>
        </w:tc>
      </w:tr>
      <w:tr w:rsidR="00235D73" w:rsidTr="0036502E">
        <w:tc>
          <w:tcPr>
            <w:tcW w:w="3686" w:type="dxa"/>
          </w:tcPr>
          <w:p w:rsidR="001979EA" w:rsidRPr="00E158AE" w:rsidRDefault="004A3148" w:rsidP="0036502E">
            <w:pPr>
              <w:pStyle w:val="SDSTableTextNormal"/>
              <w:rPr>
                <w:noProof w:val="0"/>
              </w:rPr>
            </w:pPr>
            <w:r w:rsidRPr="00E158AE">
              <w:t>Classe(s) de danger pour le transport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4A3148" w:rsidP="0036502E">
            <w:pPr>
              <w:pStyle w:val="SDSTableTextNormal"/>
              <w:rPr>
                <w:noProof w:val="0"/>
              </w:rPr>
            </w:pPr>
            <w:r>
              <w:t>Étiquettes de danger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r w:rsidRPr="00E158AE">
              <w:rPr>
                <w:noProof w:val="0"/>
              </w:rPr>
              <w:t xml:space="preserve"> </w:t>
            </w:r>
          </w:p>
        </w:tc>
      </w:tr>
      <w:tr w:rsidR="00235D73"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635000" cy="635000"/>
                  <wp:effectExtent l="0" t="0" r="0" b="0"/>
                  <wp:docPr id="100003" name="Image 10000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36502E">
        <w:tc>
          <w:tcPr>
            <w:tcW w:w="10491" w:type="dxa"/>
            <w:gridSpan w:val="3"/>
          </w:tcPr>
          <w:p w:rsidR="001979EA" w:rsidRPr="00E158AE" w:rsidRDefault="004A3148" w:rsidP="0036502E">
            <w:pPr>
              <w:pStyle w:val="SDSTableTextHeading2"/>
            </w:pPr>
            <w:r w:rsidRPr="00E158AE">
              <w:t>IMDG</w:t>
            </w:r>
          </w:p>
        </w:tc>
      </w:tr>
      <w:tr w:rsidR="00235D73" w:rsidTr="0036502E">
        <w:tc>
          <w:tcPr>
            <w:tcW w:w="3686" w:type="dxa"/>
          </w:tcPr>
          <w:p w:rsidR="001979EA" w:rsidRPr="00E158AE" w:rsidRDefault="004A3148" w:rsidP="0036502E">
            <w:pPr>
              <w:pStyle w:val="SDSTableTextNormal"/>
              <w:rPr>
                <w:noProof w:val="0"/>
              </w:rPr>
            </w:pPr>
            <w:r w:rsidRPr="00E158AE">
              <w:t>Classe(s) de danger pour le transport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4A3148" w:rsidP="0036502E">
            <w:pPr>
              <w:pStyle w:val="SDSTableTextNormal"/>
              <w:rPr>
                <w:noProof w:val="0"/>
              </w:rPr>
            </w:pPr>
            <w:r>
              <w:t>Étiquettes de danger</w:t>
            </w:r>
            <w:r>
              <w:t xml:space="preserve">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r w:rsidRPr="00E158AE">
              <w:rPr>
                <w:noProof w:val="0"/>
              </w:rPr>
              <w:t xml:space="preserve"> </w:t>
            </w:r>
          </w:p>
        </w:tc>
      </w:tr>
      <w:tr w:rsidR="00235D73"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635000" cy="635000"/>
                  <wp:effectExtent l="0" t="0" r="0" b="0"/>
                  <wp:docPr id="100005" name="Image 10000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36502E">
        <w:tc>
          <w:tcPr>
            <w:tcW w:w="10491" w:type="dxa"/>
            <w:gridSpan w:val="3"/>
          </w:tcPr>
          <w:p w:rsidR="001979EA" w:rsidRPr="00E158AE" w:rsidRDefault="004A3148" w:rsidP="0036502E">
            <w:pPr>
              <w:pStyle w:val="SDSTableTextHeading2"/>
            </w:pPr>
            <w:r w:rsidRPr="00E158AE">
              <w:t>IATA</w:t>
            </w:r>
          </w:p>
        </w:tc>
      </w:tr>
      <w:tr w:rsidR="00235D73" w:rsidTr="0036502E">
        <w:tc>
          <w:tcPr>
            <w:tcW w:w="3686" w:type="dxa"/>
          </w:tcPr>
          <w:p w:rsidR="001979EA" w:rsidRPr="00E158AE" w:rsidRDefault="004A3148" w:rsidP="0036502E">
            <w:pPr>
              <w:pStyle w:val="SDSTableTextNormal"/>
              <w:rPr>
                <w:noProof w:val="0"/>
              </w:rPr>
            </w:pPr>
            <w:r w:rsidRPr="00E158AE">
              <w:t>Classe(s) de danger pour le transport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4A3148" w:rsidP="0036502E">
            <w:pPr>
              <w:pStyle w:val="SDSTableTextNormal"/>
              <w:rPr>
                <w:noProof w:val="0"/>
              </w:rPr>
            </w:pPr>
            <w:r>
              <w:t>Étiquettes de danger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635000" cy="635000"/>
                  <wp:effectExtent l="0" t="0" r="0" b="0"/>
                  <wp:docPr id="100007" name="Image 10000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235D73" w:rsidTr="0036502E">
        <w:tc>
          <w:tcPr>
            <w:tcW w:w="10491" w:type="dxa"/>
            <w:gridSpan w:val="3"/>
          </w:tcPr>
          <w:p w:rsidR="001979EA" w:rsidRPr="00E158AE" w:rsidRDefault="004A3148" w:rsidP="0036502E">
            <w:pPr>
              <w:pStyle w:val="SDSTableTextHeading2"/>
            </w:pPr>
            <w:r w:rsidRPr="00E158AE">
              <w:t>ADN</w:t>
            </w:r>
          </w:p>
        </w:tc>
      </w:tr>
      <w:tr w:rsidR="00235D73" w:rsidTr="0036502E">
        <w:tc>
          <w:tcPr>
            <w:tcW w:w="3686" w:type="dxa"/>
          </w:tcPr>
          <w:p w:rsidR="001979EA" w:rsidRPr="00E158AE" w:rsidRDefault="004A3148" w:rsidP="0036502E">
            <w:pPr>
              <w:pStyle w:val="SDSTableTextNormal"/>
              <w:rPr>
                <w:noProof w:val="0"/>
              </w:rPr>
            </w:pPr>
            <w:r w:rsidRPr="00E158AE">
              <w:t>Classe(s) de danger pour le transport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4A3148" w:rsidP="0036502E">
            <w:pPr>
              <w:pStyle w:val="SDSTableTextNormal"/>
              <w:rPr>
                <w:noProof w:val="0"/>
              </w:rPr>
            </w:pPr>
            <w:r>
              <w:t>Étiquettes de danger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r w:rsidRPr="00E158AE">
              <w:rPr>
                <w:noProof w:val="0"/>
              </w:rPr>
              <w:t xml:space="preserve"> </w:t>
            </w:r>
          </w:p>
        </w:tc>
      </w:tr>
      <w:tr w:rsidR="00235D73"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635000" cy="635000"/>
                  <wp:effectExtent l="0" t="0" r="0" b="0"/>
                  <wp:docPr id="100009" name="Image 10000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36502E">
        <w:tc>
          <w:tcPr>
            <w:tcW w:w="10488" w:type="dxa"/>
            <w:gridSpan w:val="3"/>
          </w:tcPr>
          <w:p w:rsidR="001979EA" w:rsidRPr="00E158AE" w:rsidRDefault="004A3148" w:rsidP="0036502E">
            <w:pPr>
              <w:pStyle w:val="SDSTableTextHeading2"/>
            </w:pPr>
            <w:r w:rsidRPr="00E158AE">
              <w:t>RID</w:t>
            </w:r>
          </w:p>
        </w:tc>
      </w:tr>
      <w:tr w:rsidR="00235D73" w:rsidTr="0036502E">
        <w:tc>
          <w:tcPr>
            <w:tcW w:w="3686" w:type="dxa"/>
          </w:tcPr>
          <w:p w:rsidR="001979EA" w:rsidRPr="00E158AE" w:rsidRDefault="004A3148" w:rsidP="0036502E">
            <w:pPr>
              <w:pStyle w:val="SDSTableTextNormal"/>
              <w:rPr>
                <w:noProof w:val="0"/>
              </w:rPr>
            </w:pPr>
            <w:r w:rsidRPr="00E158AE">
              <w:t xml:space="preserve">Classe(s) de danger pour le transport </w:t>
            </w:r>
            <w:r w:rsidRPr="00E158AE">
              <w:t>(RID)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p>
        </w:tc>
      </w:tr>
      <w:tr w:rsidR="00235D73" w:rsidTr="0036502E">
        <w:tc>
          <w:tcPr>
            <w:tcW w:w="3686" w:type="dxa"/>
          </w:tcPr>
          <w:p w:rsidR="001979EA" w:rsidRPr="00E158AE" w:rsidRDefault="004A3148" w:rsidP="0036502E">
            <w:pPr>
              <w:pStyle w:val="SDSTableTextNormal"/>
              <w:rPr>
                <w:noProof w:val="0"/>
              </w:rPr>
            </w:pPr>
            <w:r>
              <w:t>Étiquettes de danger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w:t>
            </w:r>
            <w:r w:rsidRPr="00E158AE">
              <w:rPr>
                <w:noProof w:val="0"/>
              </w:rPr>
              <w:t xml:space="preserve"> </w:t>
            </w:r>
          </w:p>
        </w:tc>
      </w:tr>
      <w:tr w:rsidR="00235D73"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635000" cy="635000"/>
                  <wp:effectExtent l="0" t="0" r="0" b="0"/>
                  <wp:docPr id="100011" name="Image 1000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4A3148"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36502E">
        <w:tc>
          <w:tcPr>
            <w:tcW w:w="3686" w:type="dxa"/>
          </w:tcPr>
          <w:p w:rsidR="001979EA" w:rsidRPr="00E158AE" w:rsidRDefault="004A3148" w:rsidP="0036502E">
            <w:pPr>
              <w:pStyle w:val="SDSTableTextNormal"/>
              <w:rPr>
                <w:noProof w:val="0"/>
              </w:rPr>
            </w:pPr>
            <w:r>
              <w:t>Groupe d’emballage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III</w:t>
            </w:r>
          </w:p>
        </w:tc>
      </w:tr>
      <w:tr w:rsidR="00235D73" w:rsidTr="0036502E">
        <w:tc>
          <w:tcPr>
            <w:tcW w:w="3686" w:type="dxa"/>
          </w:tcPr>
          <w:p w:rsidR="001979EA" w:rsidRPr="00E158AE" w:rsidRDefault="004A3148" w:rsidP="0036502E">
            <w:pPr>
              <w:pStyle w:val="SDSTableTextNormal"/>
              <w:rPr>
                <w:noProof w:val="0"/>
              </w:rPr>
            </w:pPr>
            <w:r>
              <w:t>Groupe d’emballage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III</w:t>
            </w:r>
          </w:p>
        </w:tc>
      </w:tr>
      <w:tr w:rsidR="00235D73" w:rsidTr="0036502E">
        <w:tc>
          <w:tcPr>
            <w:tcW w:w="3686" w:type="dxa"/>
          </w:tcPr>
          <w:p w:rsidR="001979EA" w:rsidRPr="00E158AE" w:rsidRDefault="004A3148" w:rsidP="0036502E">
            <w:pPr>
              <w:pStyle w:val="SDSTableTextNormal"/>
              <w:rPr>
                <w:noProof w:val="0"/>
              </w:rPr>
            </w:pPr>
            <w:r>
              <w:t>Groupe d’emballage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III</w:t>
            </w:r>
          </w:p>
        </w:tc>
      </w:tr>
      <w:tr w:rsidR="00235D73" w:rsidTr="0036502E">
        <w:tc>
          <w:tcPr>
            <w:tcW w:w="3686" w:type="dxa"/>
          </w:tcPr>
          <w:p w:rsidR="001979EA" w:rsidRPr="00E158AE" w:rsidRDefault="004A3148" w:rsidP="0036502E">
            <w:pPr>
              <w:pStyle w:val="SDSTableTextNormal"/>
              <w:rPr>
                <w:noProof w:val="0"/>
              </w:rPr>
            </w:pPr>
            <w:r>
              <w:t>Groupe d’emballage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III</w:t>
            </w:r>
          </w:p>
        </w:tc>
      </w:tr>
      <w:tr w:rsidR="00235D73" w:rsidTr="0036502E">
        <w:tc>
          <w:tcPr>
            <w:tcW w:w="3686" w:type="dxa"/>
          </w:tcPr>
          <w:p w:rsidR="001979EA" w:rsidRPr="00E158AE" w:rsidRDefault="004A3148" w:rsidP="0036502E">
            <w:pPr>
              <w:pStyle w:val="SDSTableTextNormal"/>
              <w:rPr>
                <w:noProof w:val="0"/>
              </w:rPr>
            </w:pPr>
            <w:r>
              <w:t>Groupe d’emballage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III</w:t>
            </w:r>
          </w:p>
        </w:tc>
      </w:tr>
    </w:tbl>
    <w:p w:rsidR="001979EA" w:rsidRPr="00E158AE" w:rsidRDefault="004A3148" w:rsidP="001979EA">
      <w:pPr>
        <w:pStyle w:val="SDSTextHeading2"/>
        <w:rPr>
          <w:noProof w:val="0"/>
          <w:lang w:val="en-GB"/>
        </w:rPr>
      </w:pPr>
      <w:r w:rsidRPr="00E158AE">
        <w:rPr>
          <w:noProof w:val="0"/>
          <w:lang w:val="en-GB"/>
        </w:rPr>
        <w:t xml:space="preserve">14.5. </w:t>
      </w:r>
      <w:r>
        <w:rPr>
          <w:lang w:val="en-GB"/>
        </w:rPr>
        <w:t xml:space="preserve">Dangers pour </w:t>
      </w:r>
      <w:r>
        <w:rPr>
          <w:lang w:val="en-GB"/>
        </w:rPr>
        <w:t>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235D73" w:rsidTr="0036502E">
        <w:tc>
          <w:tcPr>
            <w:tcW w:w="3686" w:type="dxa"/>
          </w:tcPr>
          <w:p w:rsidR="001979EA" w:rsidRPr="00E158AE" w:rsidRDefault="004A3148" w:rsidP="0036502E">
            <w:pPr>
              <w:pStyle w:val="SDSTableTextNormal"/>
              <w:rPr>
                <w:noProof w:val="0"/>
              </w:rPr>
            </w:pPr>
            <w:r>
              <w:t>Dangereux pour l’environnement</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9E1C4D" w:rsidRDefault="004A3148" w:rsidP="0036502E">
            <w:pPr>
              <w:pStyle w:val="SDSTableTextNormal"/>
              <w:rPr>
                <w:noProof w:val="0"/>
              </w:rPr>
            </w:pPr>
            <w:r>
              <w:t>Non</w:t>
            </w:r>
          </w:p>
        </w:tc>
      </w:tr>
      <w:tr w:rsidR="00235D73" w:rsidTr="0036502E">
        <w:tc>
          <w:tcPr>
            <w:tcW w:w="3686" w:type="dxa"/>
          </w:tcPr>
          <w:p w:rsidR="001979EA" w:rsidRPr="00E158AE" w:rsidRDefault="004A3148" w:rsidP="0036502E">
            <w:pPr>
              <w:pStyle w:val="SDSTableTextNormal"/>
              <w:rPr>
                <w:noProof w:val="0"/>
              </w:rPr>
            </w:pPr>
            <w:r>
              <w:t>Polluant marin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Non</w:t>
            </w:r>
          </w:p>
        </w:tc>
      </w:tr>
      <w:tr w:rsidR="00235D73" w:rsidTr="0036502E">
        <w:tc>
          <w:tcPr>
            <w:tcW w:w="3686" w:type="dxa"/>
          </w:tcPr>
          <w:p w:rsidR="001979EA" w:rsidRPr="00E158AE" w:rsidRDefault="004A3148" w:rsidP="0036502E">
            <w:pPr>
              <w:pStyle w:val="SDSTableTextNormal"/>
              <w:rPr>
                <w:noProof w:val="0"/>
              </w:rPr>
            </w:pPr>
            <w:r>
              <w:t>Autres informations</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Pas d’informations supplémentaires disponibles</w:t>
            </w:r>
          </w:p>
        </w:tc>
      </w:tr>
    </w:tbl>
    <w:p w:rsidR="001979EA" w:rsidRPr="00E158AE" w:rsidRDefault="004A3148"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36502E">
        <w:tc>
          <w:tcPr>
            <w:tcW w:w="10491" w:type="dxa"/>
            <w:gridSpan w:val="3"/>
          </w:tcPr>
          <w:p w:rsidR="001979EA" w:rsidRPr="00E158AE" w:rsidRDefault="004A3148" w:rsidP="0036502E">
            <w:pPr>
              <w:pStyle w:val="SDSTableTextHeading2"/>
            </w:pPr>
            <w:r>
              <w:t>Transport par voie terrestre</w:t>
            </w:r>
          </w:p>
        </w:tc>
      </w:tr>
      <w:tr w:rsidR="00235D73" w:rsidTr="0036502E">
        <w:tc>
          <w:tcPr>
            <w:tcW w:w="3686" w:type="dxa"/>
          </w:tcPr>
          <w:p w:rsidR="001979EA" w:rsidRPr="00BC48BA" w:rsidRDefault="004A3148" w:rsidP="0036502E">
            <w:pPr>
              <w:pStyle w:val="SDSTableTextNormal"/>
              <w:rPr>
                <w:noProof w:val="0"/>
                <w:lang w:val="fr-BE"/>
              </w:rPr>
            </w:pPr>
            <w:r>
              <w:rPr>
                <w:lang w:val="fr-BE"/>
              </w:rPr>
              <w:t xml:space="preserve">Code de </w:t>
            </w:r>
            <w:r>
              <w:rPr>
                <w:lang w:val="fr-BE"/>
              </w:rPr>
              <w:t>classification (ADR)</w:t>
            </w:r>
            <w:r w:rsidRPr="00BC48BA">
              <w:rPr>
                <w:noProof w:val="0"/>
                <w:lang w:val="fr-BE"/>
              </w:rPr>
              <w:t xml:space="preserve"> </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4C6A0E" w:rsidRDefault="004A3148" w:rsidP="0036502E">
            <w:pPr>
              <w:pStyle w:val="SDSTableTextNormal"/>
              <w:rPr>
                <w:noProof w:val="0"/>
                <w:lang w:val="fr-BE"/>
              </w:rPr>
            </w:pPr>
            <w:r w:rsidRPr="004C6A0E">
              <w:rPr>
                <w:lang w:val="fr-BE"/>
              </w:rPr>
              <w:t>M6</w:t>
            </w:r>
          </w:p>
        </w:tc>
      </w:tr>
      <w:tr w:rsidR="00235D73" w:rsidTr="0036502E">
        <w:tc>
          <w:tcPr>
            <w:tcW w:w="3686" w:type="dxa"/>
          </w:tcPr>
          <w:p w:rsidR="001979EA" w:rsidRPr="00E158AE" w:rsidRDefault="004A3148" w:rsidP="0036502E">
            <w:pPr>
              <w:pStyle w:val="SDSTableTextNormal"/>
              <w:rPr>
                <w:noProof w:val="0"/>
              </w:rPr>
            </w:pPr>
            <w:r>
              <w:t>Dispositions spéciales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274, 335, 375, 601</w:t>
            </w:r>
          </w:p>
        </w:tc>
      </w:tr>
      <w:tr w:rsidR="00235D73" w:rsidTr="0036502E">
        <w:tc>
          <w:tcPr>
            <w:tcW w:w="3686" w:type="dxa"/>
          </w:tcPr>
          <w:p w:rsidR="001979EA" w:rsidRPr="00E158AE" w:rsidRDefault="004A3148" w:rsidP="0036502E">
            <w:pPr>
              <w:pStyle w:val="SDSTableTextNormal"/>
              <w:rPr>
                <w:noProof w:val="0"/>
              </w:rPr>
            </w:pPr>
            <w:r>
              <w:t>Quantités limitées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5l</w:t>
            </w:r>
          </w:p>
        </w:tc>
      </w:tr>
      <w:tr w:rsidR="00235D73" w:rsidTr="0036502E">
        <w:tc>
          <w:tcPr>
            <w:tcW w:w="3686" w:type="dxa"/>
          </w:tcPr>
          <w:p w:rsidR="001979EA" w:rsidRPr="00E158AE" w:rsidRDefault="004A3148" w:rsidP="0036502E">
            <w:pPr>
              <w:pStyle w:val="SDSTableTextNormal"/>
              <w:rPr>
                <w:noProof w:val="0"/>
              </w:rPr>
            </w:pPr>
            <w:r>
              <w:t>Quantités exceptées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E1</w:t>
            </w:r>
          </w:p>
        </w:tc>
      </w:tr>
      <w:tr w:rsidR="00235D73" w:rsidTr="0036502E">
        <w:tc>
          <w:tcPr>
            <w:tcW w:w="3686" w:type="dxa"/>
          </w:tcPr>
          <w:p w:rsidR="001979EA" w:rsidRPr="00E158AE" w:rsidRDefault="004A3148" w:rsidP="0036502E">
            <w:pPr>
              <w:pStyle w:val="SDSTableTextNormal"/>
              <w:rPr>
                <w:noProof w:val="0"/>
              </w:rPr>
            </w:pPr>
            <w:r>
              <w:t>Instructions d’emballage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P001, IBC03, LP01, R001</w:t>
            </w:r>
          </w:p>
        </w:tc>
      </w:tr>
      <w:tr w:rsidR="00235D73" w:rsidTr="0036502E">
        <w:tc>
          <w:tcPr>
            <w:tcW w:w="3686" w:type="dxa"/>
          </w:tcPr>
          <w:p w:rsidR="001979EA" w:rsidRPr="007D36C8" w:rsidRDefault="004A3148" w:rsidP="0036502E">
            <w:pPr>
              <w:pStyle w:val="SDSTableTextNormal"/>
              <w:rPr>
                <w:noProof w:val="0"/>
                <w:lang w:val="nl-BE"/>
              </w:rPr>
            </w:pPr>
            <w:r w:rsidRPr="007D36C8">
              <w:rPr>
                <w:lang w:val="nl-BE"/>
              </w:rPr>
              <w:t>Dispositions spéciales d’emballage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PP1</w:t>
            </w:r>
          </w:p>
        </w:tc>
      </w:tr>
      <w:tr w:rsidR="00235D73" w:rsidTr="0036502E">
        <w:tc>
          <w:tcPr>
            <w:tcW w:w="3686" w:type="dxa"/>
          </w:tcPr>
          <w:p w:rsidR="001979EA" w:rsidRPr="007D36C8" w:rsidRDefault="004A3148" w:rsidP="0036502E">
            <w:pPr>
              <w:pStyle w:val="SDSTableTextNormal"/>
              <w:rPr>
                <w:noProof w:val="0"/>
                <w:lang w:val="nl-BE"/>
              </w:rPr>
            </w:pPr>
            <w:r w:rsidRPr="007D36C8">
              <w:rPr>
                <w:lang w:val="nl-BE"/>
              </w:rPr>
              <w:t>Dispositions relatives à l‘emballage en commun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MP19</w:t>
            </w:r>
          </w:p>
        </w:tc>
      </w:tr>
      <w:tr w:rsidR="00235D73" w:rsidTr="0036502E">
        <w:tc>
          <w:tcPr>
            <w:tcW w:w="3686" w:type="dxa"/>
          </w:tcPr>
          <w:p w:rsidR="001979EA" w:rsidRPr="00E158AE" w:rsidRDefault="004A3148" w:rsidP="0036502E">
            <w:pPr>
              <w:pStyle w:val="SDSTableTextNormal"/>
              <w:rPr>
                <w:noProof w:val="0"/>
              </w:rPr>
            </w:pPr>
            <w:r w:rsidRPr="00E158AE">
              <w:t>Instructions pour citernes mobiles et conteneurs pour vrac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T4</w:t>
            </w:r>
          </w:p>
        </w:tc>
      </w:tr>
      <w:tr w:rsidR="00235D73" w:rsidTr="0036502E">
        <w:tc>
          <w:tcPr>
            <w:tcW w:w="3686" w:type="dxa"/>
          </w:tcPr>
          <w:p w:rsidR="001979EA" w:rsidRPr="00E158AE" w:rsidRDefault="004A3148" w:rsidP="0036502E">
            <w:pPr>
              <w:pStyle w:val="SDSTableTextNormal"/>
              <w:rPr>
                <w:noProof w:val="0"/>
              </w:rPr>
            </w:pPr>
            <w:r w:rsidRPr="00E158AE">
              <w:t>Dispositions spéciales pour citernes mobiles et conteneurs pour vrac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TP1, TP29</w:t>
            </w:r>
          </w:p>
        </w:tc>
      </w:tr>
      <w:tr w:rsidR="00235D73" w:rsidTr="0036502E">
        <w:tc>
          <w:tcPr>
            <w:tcW w:w="3686" w:type="dxa"/>
          </w:tcPr>
          <w:p w:rsidR="001979EA" w:rsidRPr="00E158AE" w:rsidRDefault="004A3148" w:rsidP="0036502E">
            <w:pPr>
              <w:pStyle w:val="SDSTableTextNormal"/>
              <w:rPr>
                <w:noProof w:val="0"/>
              </w:rPr>
            </w:pPr>
            <w:r>
              <w:t>Code-citerne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LGBV</w:t>
            </w:r>
          </w:p>
        </w:tc>
      </w:tr>
      <w:tr w:rsidR="00235D73" w:rsidTr="0036502E">
        <w:tc>
          <w:tcPr>
            <w:tcW w:w="3686" w:type="dxa"/>
          </w:tcPr>
          <w:p w:rsidR="001979EA" w:rsidRPr="00E158AE" w:rsidRDefault="004A3148" w:rsidP="0036502E">
            <w:pPr>
              <w:pStyle w:val="SDSTableTextNormal"/>
              <w:rPr>
                <w:noProof w:val="0"/>
              </w:rPr>
            </w:pPr>
            <w:r>
              <w:t xml:space="preserve">Véhicule </w:t>
            </w:r>
            <w:r>
              <w:t>pour le transport en citerne</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AT</w:t>
            </w:r>
          </w:p>
        </w:tc>
      </w:tr>
      <w:tr w:rsidR="00235D73" w:rsidTr="0036502E">
        <w:tc>
          <w:tcPr>
            <w:tcW w:w="3686" w:type="dxa"/>
          </w:tcPr>
          <w:p w:rsidR="001979EA" w:rsidRPr="00E158AE" w:rsidRDefault="004A3148" w:rsidP="0036502E">
            <w:pPr>
              <w:pStyle w:val="SDSTableTextNormal"/>
              <w:rPr>
                <w:noProof w:val="0"/>
              </w:rPr>
            </w:pPr>
            <w:r>
              <w:t>Catégorie de transport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3</w:t>
            </w:r>
          </w:p>
        </w:tc>
      </w:tr>
      <w:tr w:rsidR="00235D73" w:rsidTr="0036502E">
        <w:tc>
          <w:tcPr>
            <w:tcW w:w="3686" w:type="dxa"/>
          </w:tcPr>
          <w:p w:rsidR="001979EA" w:rsidRPr="00E158AE" w:rsidRDefault="004A3148" w:rsidP="0036502E">
            <w:pPr>
              <w:pStyle w:val="SDSTableTextNormal"/>
              <w:rPr>
                <w:noProof w:val="0"/>
              </w:rPr>
            </w:pPr>
            <w:r w:rsidRPr="00E158AE">
              <w:t>Dispositions spéciales de transport - Colis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V12</w:t>
            </w:r>
          </w:p>
        </w:tc>
      </w:tr>
      <w:tr w:rsidR="00235D73" w:rsidTr="0036502E">
        <w:tc>
          <w:tcPr>
            <w:tcW w:w="3686" w:type="dxa"/>
          </w:tcPr>
          <w:p w:rsidR="001979EA" w:rsidRPr="00E158AE" w:rsidRDefault="004A3148" w:rsidP="0036502E">
            <w:pPr>
              <w:pStyle w:val="SDSTableTextNormal"/>
              <w:rPr>
                <w:noProof w:val="0"/>
              </w:rPr>
            </w:pPr>
            <w:r w:rsidRPr="00E158AE">
              <w:t>Dispositions spéciales de transport - Chargement, déchargement et manutention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CV13</w:t>
            </w:r>
          </w:p>
        </w:tc>
      </w:tr>
      <w:tr w:rsidR="00235D73" w:rsidTr="0036502E">
        <w:tc>
          <w:tcPr>
            <w:tcW w:w="3686" w:type="dxa"/>
          </w:tcPr>
          <w:p w:rsidR="001979EA" w:rsidRPr="00E158AE" w:rsidRDefault="004A3148" w:rsidP="0036502E">
            <w:pPr>
              <w:pStyle w:val="SDSTableTextNormal"/>
              <w:rPr>
                <w:noProof w:val="0"/>
              </w:rPr>
            </w:pPr>
            <w:r w:rsidRPr="00E158AE">
              <w:t xml:space="preserve">Numéro d’identification du danger </w:t>
            </w:r>
            <w:r w:rsidRPr="00E158AE">
              <w:t>(code Kemler)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90</w:t>
            </w:r>
          </w:p>
        </w:tc>
      </w:tr>
      <w:tr w:rsidR="00235D73" w:rsidTr="0036502E">
        <w:tc>
          <w:tcPr>
            <w:tcW w:w="3686" w:type="dxa"/>
          </w:tcPr>
          <w:p w:rsidR="001979EA" w:rsidRPr="00E158AE" w:rsidRDefault="004A3148" w:rsidP="0036502E">
            <w:pPr>
              <w:pStyle w:val="SDSTableTextNormal"/>
              <w:rPr>
                <w:noProof w:val="0"/>
              </w:rPr>
            </w:pPr>
            <w:r>
              <w:t>Panneaux oranges</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Pr>
                <w:lang w:val="fr-FR" w:eastAsia="fr-FR"/>
              </w:rPr>
              <w:drawing>
                <wp:inline distT="0" distB="0" distL="0" distR="0">
                  <wp:extent cx="762000" cy="571500"/>
                  <wp:effectExtent l="0" t="0" r="0" b="0"/>
                  <wp:docPr id="100013" name="Image 100013"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762000" cy="571500"/>
                          </a:xfrm>
                          <a:prstGeom prst="rect">
                            <a:avLst/>
                          </a:prstGeom>
                        </pic:spPr>
                      </pic:pic>
                    </a:graphicData>
                  </a:graphic>
                </wp:inline>
              </w:drawing>
            </w:r>
          </w:p>
        </w:tc>
      </w:tr>
      <w:tr w:rsidR="00235D73" w:rsidTr="0036502E">
        <w:tc>
          <w:tcPr>
            <w:tcW w:w="3686" w:type="dxa"/>
          </w:tcPr>
          <w:p w:rsidR="001979EA" w:rsidRPr="00BC48BA" w:rsidRDefault="004A3148" w:rsidP="0036502E">
            <w:pPr>
              <w:pStyle w:val="SDSTableTextNormal"/>
              <w:rPr>
                <w:noProof w:val="0"/>
                <w:lang w:val="fr-BE"/>
              </w:rPr>
            </w:pPr>
            <w:r w:rsidRPr="00BC48BA">
              <w:rPr>
                <w:lang w:val="fr-BE"/>
              </w:rPr>
              <w:t>Code de restriction en tunnels (ADR)</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36502E">
        <w:tc>
          <w:tcPr>
            <w:tcW w:w="10491" w:type="dxa"/>
            <w:gridSpan w:val="3"/>
          </w:tcPr>
          <w:p w:rsidR="001979EA" w:rsidRPr="00E158AE" w:rsidRDefault="004A3148" w:rsidP="0036502E">
            <w:pPr>
              <w:pStyle w:val="SDSTableTextHeading2"/>
            </w:pPr>
            <w:r>
              <w:t>Transport maritime</w:t>
            </w:r>
          </w:p>
        </w:tc>
      </w:tr>
      <w:tr w:rsidR="00235D73" w:rsidTr="0036502E">
        <w:tc>
          <w:tcPr>
            <w:tcW w:w="3686" w:type="dxa"/>
          </w:tcPr>
          <w:p w:rsidR="001979EA" w:rsidRPr="00E158AE" w:rsidRDefault="004A3148" w:rsidP="0036502E">
            <w:pPr>
              <w:pStyle w:val="SDSTableTextNormal"/>
              <w:rPr>
                <w:noProof w:val="0"/>
              </w:rPr>
            </w:pPr>
            <w:r>
              <w:t>Dispositions spéciales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274, 335, 969</w:t>
            </w:r>
          </w:p>
        </w:tc>
      </w:tr>
      <w:tr w:rsidR="00235D73" w:rsidTr="0036502E">
        <w:tc>
          <w:tcPr>
            <w:tcW w:w="3686" w:type="dxa"/>
          </w:tcPr>
          <w:p w:rsidR="001979EA" w:rsidRPr="00E158AE" w:rsidRDefault="004A3148" w:rsidP="0036502E">
            <w:pPr>
              <w:pStyle w:val="SDSTableTextNormal"/>
              <w:rPr>
                <w:noProof w:val="0"/>
              </w:rPr>
            </w:pPr>
            <w:r>
              <w:t>Quantités limitées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5 L</w:t>
            </w:r>
          </w:p>
        </w:tc>
      </w:tr>
      <w:tr w:rsidR="00235D73" w:rsidTr="0036502E">
        <w:tc>
          <w:tcPr>
            <w:tcW w:w="3686" w:type="dxa"/>
          </w:tcPr>
          <w:p w:rsidR="001979EA" w:rsidRPr="00E158AE" w:rsidRDefault="004A3148" w:rsidP="0036502E">
            <w:pPr>
              <w:pStyle w:val="SDSTableTextNormal"/>
              <w:rPr>
                <w:noProof w:val="0"/>
              </w:rPr>
            </w:pPr>
            <w:r>
              <w:t>Quantités exceptées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E1</w:t>
            </w:r>
          </w:p>
        </w:tc>
      </w:tr>
      <w:tr w:rsidR="00235D73" w:rsidTr="0036502E">
        <w:tc>
          <w:tcPr>
            <w:tcW w:w="3686" w:type="dxa"/>
          </w:tcPr>
          <w:p w:rsidR="001979EA" w:rsidRPr="00E158AE" w:rsidRDefault="004A3148" w:rsidP="0036502E">
            <w:pPr>
              <w:pStyle w:val="SDSTableTextNormal"/>
              <w:rPr>
                <w:noProof w:val="0"/>
              </w:rPr>
            </w:pPr>
            <w:r>
              <w:t>Instructions d’emballage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LP01, P001</w:t>
            </w:r>
          </w:p>
        </w:tc>
      </w:tr>
      <w:tr w:rsidR="00235D73" w:rsidTr="0036502E">
        <w:tc>
          <w:tcPr>
            <w:tcW w:w="3686" w:type="dxa"/>
          </w:tcPr>
          <w:p w:rsidR="001979EA" w:rsidRPr="00E158AE" w:rsidRDefault="004A3148" w:rsidP="0036502E">
            <w:pPr>
              <w:pStyle w:val="SDSTableTextNormal"/>
              <w:rPr>
                <w:noProof w:val="0"/>
              </w:rPr>
            </w:pPr>
            <w:r w:rsidRPr="00E158AE">
              <w:t>Dispositions spéciales d’emballage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PP1</w:t>
            </w:r>
          </w:p>
        </w:tc>
      </w:tr>
      <w:tr w:rsidR="00235D73" w:rsidTr="0036502E">
        <w:tc>
          <w:tcPr>
            <w:tcW w:w="3686" w:type="dxa"/>
          </w:tcPr>
          <w:p w:rsidR="001979EA" w:rsidRPr="00E158AE" w:rsidRDefault="004A3148" w:rsidP="0036502E">
            <w:pPr>
              <w:pStyle w:val="SDSTableTextNormal"/>
              <w:rPr>
                <w:noProof w:val="0"/>
              </w:rPr>
            </w:pPr>
            <w:r>
              <w:t>Instructions d’emballages GRV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IBC03</w:t>
            </w:r>
          </w:p>
        </w:tc>
      </w:tr>
      <w:tr w:rsidR="00235D73" w:rsidTr="0036502E">
        <w:tc>
          <w:tcPr>
            <w:tcW w:w="3686" w:type="dxa"/>
          </w:tcPr>
          <w:p w:rsidR="001979EA" w:rsidRPr="00E158AE" w:rsidRDefault="004A3148" w:rsidP="0036502E">
            <w:pPr>
              <w:pStyle w:val="SDSTableTextNormal"/>
              <w:rPr>
                <w:noProof w:val="0"/>
              </w:rPr>
            </w:pPr>
            <w:r>
              <w:t>Instructions pour citernes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T4</w:t>
            </w:r>
          </w:p>
        </w:tc>
      </w:tr>
      <w:tr w:rsidR="00235D73" w:rsidTr="0036502E">
        <w:tc>
          <w:tcPr>
            <w:tcW w:w="3686" w:type="dxa"/>
          </w:tcPr>
          <w:p w:rsidR="001979EA" w:rsidRPr="00E158AE" w:rsidRDefault="004A3148" w:rsidP="0036502E">
            <w:pPr>
              <w:pStyle w:val="SDSTableTextNormal"/>
              <w:rPr>
                <w:noProof w:val="0"/>
              </w:rPr>
            </w:pPr>
            <w:r>
              <w:t>Dispositions spéciales pour citernes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TP1, TP29</w:t>
            </w:r>
          </w:p>
        </w:tc>
      </w:tr>
      <w:tr w:rsidR="00235D73" w:rsidTr="0036502E">
        <w:tc>
          <w:tcPr>
            <w:tcW w:w="3686" w:type="dxa"/>
          </w:tcPr>
          <w:p w:rsidR="001979EA" w:rsidRPr="00E158AE" w:rsidRDefault="004A3148" w:rsidP="0036502E">
            <w:pPr>
              <w:pStyle w:val="SDSTableTextNormal"/>
              <w:rPr>
                <w:noProof w:val="0"/>
              </w:rPr>
            </w:pPr>
            <w:r>
              <w:t>N° FS (Feu)</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F-A</w:t>
            </w:r>
          </w:p>
        </w:tc>
      </w:tr>
      <w:tr w:rsidR="00235D73" w:rsidTr="0036502E">
        <w:tc>
          <w:tcPr>
            <w:tcW w:w="3686" w:type="dxa"/>
          </w:tcPr>
          <w:p w:rsidR="001979EA" w:rsidRPr="00E158AE" w:rsidRDefault="004A3148" w:rsidP="0036502E">
            <w:pPr>
              <w:pStyle w:val="SDSTableTextNormal"/>
              <w:rPr>
                <w:noProof w:val="0"/>
              </w:rPr>
            </w:pPr>
            <w:r>
              <w:t>N° FS (Déversement)</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S-F</w:t>
            </w:r>
          </w:p>
        </w:tc>
      </w:tr>
      <w:tr w:rsidR="00235D73" w:rsidTr="0036502E">
        <w:tc>
          <w:tcPr>
            <w:tcW w:w="3686" w:type="dxa"/>
          </w:tcPr>
          <w:p w:rsidR="001979EA" w:rsidRPr="00E158AE" w:rsidRDefault="004A3148" w:rsidP="0036502E">
            <w:pPr>
              <w:pStyle w:val="SDSTableTextNormal"/>
              <w:rPr>
                <w:noProof w:val="0"/>
              </w:rPr>
            </w:pPr>
            <w:r>
              <w:t>Catégorie de chargement (IMDG)</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A</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36502E">
        <w:tc>
          <w:tcPr>
            <w:tcW w:w="10491" w:type="dxa"/>
            <w:gridSpan w:val="3"/>
          </w:tcPr>
          <w:p w:rsidR="001979EA" w:rsidRPr="00E158AE" w:rsidRDefault="004A3148" w:rsidP="0036502E">
            <w:pPr>
              <w:pStyle w:val="SDSTableTextHeading2"/>
            </w:pPr>
            <w:r>
              <w:t>Transport aérien</w:t>
            </w:r>
          </w:p>
        </w:tc>
      </w:tr>
      <w:tr w:rsidR="00235D73" w:rsidTr="0036502E">
        <w:tc>
          <w:tcPr>
            <w:tcW w:w="3686" w:type="dxa"/>
          </w:tcPr>
          <w:p w:rsidR="001979EA" w:rsidRPr="00E158AE" w:rsidRDefault="004A3148" w:rsidP="0036502E">
            <w:pPr>
              <w:pStyle w:val="SDSTableTextNormal"/>
              <w:rPr>
                <w:noProof w:val="0"/>
              </w:rPr>
            </w:pPr>
            <w:r w:rsidRPr="00E158AE">
              <w:t>Quantités exceptées avion passagers et cargo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E1</w:t>
            </w:r>
          </w:p>
        </w:tc>
      </w:tr>
      <w:tr w:rsidR="00235D73" w:rsidTr="0036502E">
        <w:tc>
          <w:tcPr>
            <w:tcW w:w="3686" w:type="dxa"/>
          </w:tcPr>
          <w:p w:rsidR="001979EA" w:rsidRPr="00E158AE" w:rsidRDefault="004A3148" w:rsidP="0036502E">
            <w:pPr>
              <w:pStyle w:val="SDSTableTextNormal"/>
              <w:rPr>
                <w:noProof w:val="0"/>
              </w:rPr>
            </w:pPr>
            <w:r w:rsidRPr="00E158AE">
              <w:lastRenderedPageBreak/>
              <w:t>Quantités limitées avion passagers et cargo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Y964</w:t>
            </w:r>
          </w:p>
        </w:tc>
      </w:tr>
      <w:tr w:rsidR="00235D73" w:rsidTr="0036502E">
        <w:tc>
          <w:tcPr>
            <w:tcW w:w="3686" w:type="dxa"/>
          </w:tcPr>
          <w:p w:rsidR="001979EA" w:rsidRPr="00BC48BA" w:rsidRDefault="004A3148" w:rsidP="0036502E">
            <w:pPr>
              <w:pStyle w:val="SDSTableTextNormal"/>
              <w:rPr>
                <w:noProof w:val="0"/>
                <w:lang w:val="fr-BE"/>
              </w:rPr>
            </w:pPr>
            <w:r w:rsidRPr="00BC48BA">
              <w:rPr>
                <w:lang w:val="fr-BE"/>
              </w:rPr>
              <w:t>Quantité nette max. pour quantité limitée avion passagers et cargo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30kgG</w:t>
            </w:r>
          </w:p>
        </w:tc>
      </w:tr>
      <w:tr w:rsidR="00235D73" w:rsidTr="0036502E">
        <w:tc>
          <w:tcPr>
            <w:tcW w:w="3686" w:type="dxa"/>
          </w:tcPr>
          <w:p w:rsidR="001979EA" w:rsidRPr="00E158AE" w:rsidRDefault="004A3148" w:rsidP="0036502E">
            <w:pPr>
              <w:pStyle w:val="SDSTableTextNormal"/>
              <w:rPr>
                <w:noProof w:val="0"/>
              </w:rPr>
            </w:pPr>
            <w:r w:rsidRPr="00E158AE">
              <w:t>Instructions d’emballage avion passagers et cargo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964</w:t>
            </w:r>
          </w:p>
        </w:tc>
      </w:tr>
      <w:tr w:rsidR="00235D73" w:rsidTr="0036502E">
        <w:tc>
          <w:tcPr>
            <w:tcW w:w="3686" w:type="dxa"/>
          </w:tcPr>
          <w:p w:rsidR="001979EA" w:rsidRPr="00E158AE" w:rsidRDefault="004A3148" w:rsidP="0036502E">
            <w:pPr>
              <w:pStyle w:val="SDSTableTextNormal"/>
              <w:rPr>
                <w:noProof w:val="0"/>
              </w:rPr>
            </w:pPr>
            <w:r w:rsidRPr="00E158AE">
              <w:t>Quantité nette max. pour avion passagers et cargo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450L</w:t>
            </w:r>
          </w:p>
        </w:tc>
      </w:tr>
      <w:tr w:rsidR="00235D73" w:rsidTr="0036502E">
        <w:tc>
          <w:tcPr>
            <w:tcW w:w="3686" w:type="dxa"/>
          </w:tcPr>
          <w:p w:rsidR="001979EA" w:rsidRPr="00E158AE" w:rsidRDefault="004A3148" w:rsidP="0036502E">
            <w:pPr>
              <w:pStyle w:val="SDSTableTextNormal"/>
              <w:rPr>
                <w:noProof w:val="0"/>
              </w:rPr>
            </w:pPr>
            <w:r w:rsidRPr="00E158AE">
              <w:t>Instructions d’emballage avion cargo seulement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964</w:t>
            </w:r>
          </w:p>
        </w:tc>
      </w:tr>
      <w:tr w:rsidR="00235D73" w:rsidTr="0036502E">
        <w:tc>
          <w:tcPr>
            <w:tcW w:w="3686" w:type="dxa"/>
          </w:tcPr>
          <w:p w:rsidR="001979EA" w:rsidRPr="00E158AE" w:rsidRDefault="004A3148" w:rsidP="0036502E">
            <w:pPr>
              <w:pStyle w:val="SDSTableTextNormal"/>
              <w:rPr>
                <w:noProof w:val="0"/>
              </w:rPr>
            </w:pPr>
            <w:r>
              <w:t>Quantité max. nette avion cargo seulement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450L</w:t>
            </w:r>
          </w:p>
        </w:tc>
      </w:tr>
      <w:tr w:rsidR="00235D73" w:rsidTr="0036502E">
        <w:tc>
          <w:tcPr>
            <w:tcW w:w="3686" w:type="dxa"/>
          </w:tcPr>
          <w:p w:rsidR="001979EA" w:rsidRPr="00E158AE" w:rsidRDefault="004A3148" w:rsidP="0036502E">
            <w:pPr>
              <w:pStyle w:val="SDSTableTextNormal"/>
              <w:rPr>
                <w:noProof w:val="0"/>
              </w:rPr>
            </w:pPr>
            <w:r>
              <w:t>Dispositions spéciales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rsidRPr="00E158AE">
              <w:t xml:space="preserve">A97, A158, A197, </w:t>
            </w:r>
            <w:r w:rsidRPr="00E158AE">
              <w:rPr>
                <w:color w:val="FF0000"/>
              </w:rPr>
              <w:t>&lt;Traduction manquante : A215 /&gt;</w:t>
            </w:r>
          </w:p>
        </w:tc>
      </w:tr>
      <w:tr w:rsidR="00235D73" w:rsidTr="0036502E">
        <w:tc>
          <w:tcPr>
            <w:tcW w:w="3686" w:type="dxa"/>
          </w:tcPr>
          <w:p w:rsidR="001979EA" w:rsidRPr="00E158AE" w:rsidRDefault="004A3148" w:rsidP="0036502E">
            <w:pPr>
              <w:pStyle w:val="SDSTableTextNormal"/>
              <w:rPr>
                <w:noProof w:val="0"/>
              </w:rPr>
            </w:pPr>
            <w:r>
              <w:t>Code ERG (IATA)</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9L</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36502E">
        <w:tc>
          <w:tcPr>
            <w:tcW w:w="10491" w:type="dxa"/>
            <w:gridSpan w:val="3"/>
          </w:tcPr>
          <w:p w:rsidR="001979EA" w:rsidRPr="00E158AE" w:rsidRDefault="004A3148" w:rsidP="0036502E">
            <w:pPr>
              <w:pStyle w:val="SDSTableTextHeading2"/>
            </w:pPr>
            <w:r>
              <w:t>Transport par voie fluviale</w:t>
            </w:r>
          </w:p>
        </w:tc>
      </w:tr>
      <w:tr w:rsidR="00235D73" w:rsidTr="0036502E">
        <w:tc>
          <w:tcPr>
            <w:tcW w:w="3686" w:type="dxa"/>
          </w:tcPr>
          <w:p w:rsidR="001979EA" w:rsidRPr="00BC48BA" w:rsidRDefault="004A3148" w:rsidP="0036502E">
            <w:pPr>
              <w:pStyle w:val="SDSTableTextNormal"/>
              <w:rPr>
                <w:noProof w:val="0"/>
                <w:lang w:val="fr-BE"/>
              </w:rPr>
            </w:pPr>
            <w:r>
              <w:rPr>
                <w:lang w:val="fr-BE"/>
              </w:rPr>
              <w:t>Code de classification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M6</w:t>
            </w:r>
          </w:p>
        </w:tc>
      </w:tr>
      <w:tr w:rsidR="00235D73" w:rsidTr="0036502E">
        <w:tc>
          <w:tcPr>
            <w:tcW w:w="3686" w:type="dxa"/>
          </w:tcPr>
          <w:p w:rsidR="001979EA" w:rsidRPr="00E158AE" w:rsidRDefault="004A3148" w:rsidP="0036502E">
            <w:pPr>
              <w:pStyle w:val="SDSTableTextNormal"/>
              <w:rPr>
                <w:noProof w:val="0"/>
              </w:rPr>
            </w:pPr>
            <w:r>
              <w:t>Dispositions spéciales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274, 335, 375, 601</w:t>
            </w:r>
          </w:p>
        </w:tc>
      </w:tr>
      <w:tr w:rsidR="00235D73" w:rsidTr="0036502E">
        <w:tc>
          <w:tcPr>
            <w:tcW w:w="3686" w:type="dxa"/>
          </w:tcPr>
          <w:p w:rsidR="001979EA" w:rsidRPr="00E158AE" w:rsidRDefault="004A3148" w:rsidP="0036502E">
            <w:pPr>
              <w:pStyle w:val="SDSTableTextNormal"/>
              <w:rPr>
                <w:noProof w:val="0"/>
              </w:rPr>
            </w:pPr>
            <w:r>
              <w:t>Quantités limitées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5 L</w:t>
            </w:r>
          </w:p>
        </w:tc>
      </w:tr>
      <w:tr w:rsidR="00235D73" w:rsidTr="0036502E">
        <w:tc>
          <w:tcPr>
            <w:tcW w:w="3686" w:type="dxa"/>
          </w:tcPr>
          <w:p w:rsidR="001979EA" w:rsidRPr="00E158AE" w:rsidRDefault="004A3148" w:rsidP="0036502E">
            <w:pPr>
              <w:pStyle w:val="SDSTableTextNormal"/>
              <w:rPr>
                <w:noProof w:val="0"/>
              </w:rPr>
            </w:pPr>
            <w:r>
              <w:t>Quantités exceptées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E1</w:t>
            </w:r>
          </w:p>
        </w:tc>
      </w:tr>
      <w:tr w:rsidR="00235D73" w:rsidTr="0036502E">
        <w:tc>
          <w:tcPr>
            <w:tcW w:w="3686" w:type="dxa"/>
          </w:tcPr>
          <w:p w:rsidR="001979EA" w:rsidRPr="00E158AE" w:rsidRDefault="004A3148" w:rsidP="0036502E">
            <w:pPr>
              <w:pStyle w:val="SDSTableTextNormal"/>
              <w:rPr>
                <w:noProof w:val="0"/>
              </w:rPr>
            </w:pPr>
            <w:r>
              <w:t>Transport admis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w:t>
            </w:r>
          </w:p>
        </w:tc>
      </w:tr>
      <w:tr w:rsidR="00235D73" w:rsidTr="0036502E">
        <w:tc>
          <w:tcPr>
            <w:tcW w:w="3686" w:type="dxa"/>
          </w:tcPr>
          <w:p w:rsidR="001979EA" w:rsidRPr="00E158AE" w:rsidRDefault="004A3148" w:rsidP="0036502E">
            <w:pPr>
              <w:pStyle w:val="SDSTableTextNormal"/>
              <w:rPr>
                <w:noProof w:val="0"/>
              </w:rPr>
            </w:pPr>
            <w:r>
              <w:t>Equipement exigé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PP</w:t>
            </w:r>
          </w:p>
        </w:tc>
      </w:tr>
      <w:tr w:rsidR="00235D73" w:rsidTr="0036502E">
        <w:tc>
          <w:tcPr>
            <w:tcW w:w="3686" w:type="dxa"/>
          </w:tcPr>
          <w:p w:rsidR="001979EA" w:rsidRPr="00E158AE" w:rsidRDefault="004A3148" w:rsidP="0036502E">
            <w:pPr>
              <w:pStyle w:val="SDSTableTextNormal"/>
              <w:rPr>
                <w:noProof w:val="0"/>
              </w:rPr>
            </w:pPr>
            <w:r w:rsidRPr="00E158AE">
              <w:t>Nombre de cônes/feux bleus (ADN)</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0</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235D73" w:rsidTr="0036502E">
        <w:tc>
          <w:tcPr>
            <w:tcW w:w="10491" w:type="dxa"/>
            <w:gridSpan w:val="3"/>
          </w:tcPr>
          <w:p w:rsidR="001979EA" w:rsidRPr="00E158AE" w:rsidRDefault="004A3148" w:rsidP="0036502E">
            <w:pPr>
              <w:pStyle w:val="SDSTableTextHeading2"/>
            </w:pPr>
            <w:r>
              <w:t>Transport ferroviaire</w:t>
            </w:r>
          </w:p>
        </w:tc>
      </w:tr>
      <w:tr w:rsidR="00235D73" w:rsidTr="0036502E">
        <w:tc>
          <w:tcPr>
            <w:tcW w:w="3686" w:type="dxa"/>
          </w:tcPr>
          <w:p w:rsidR="001979EA" w:rsidRPr="00E158AE" w:rsidRDefault="004A3148" w:rsidP="0036502E">
            <w:pPr>
              <w:pStyle w:val="SDSTableTextNormal"/>
              <w:rPr>
                <w:noProof w:val="0"/>
              </w:rPr>
            </w:pPr>
            <w:r>
              <w:t>Code de classification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M6</w:t>
            </w:r>
          </w:p>
        </w:tc>
      </w:tr>
      <w:tr w:rsidR="00235D73" w:rsidTr="0036502E">
        <w:tc>
          <w:tcPr>
            <w:tcW w:w="3686" w:type="dxa"/>
          </w:tcPr>
          <w:p w:rsidR="001979EA" w:rsidRPr="00E158AE" w:rsidRDefault="004A3148" w:rsidP="0036502E">
            <w:pPr>
              <w:pStyle w:val="SDSTableTextNormal"/>
              <w:rPr>
                <w:noProof w:val="0"/>
              </w:rPr>
            </w:pPr>
            <w:r>
              <w:t>Dispositions spéciales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274, 335, 375, 601</w:t>
            </w:r>
          </w:p>
        </w:tc>
      </w:tr>
      <w:tr w:rsidR="00235D73" w:rsidTr="0036502E">
        <w:tc>
          <w:tcPr>
            <w:tcW w:w="3686" w:type="dxa"/>
          </w:tcPr>
          <w:p w:rsidR="001979EA" w:rsidRPr="00E158AE" w:rsidRDefault="004A3148" w:rsidP="0036502E">
            <w:pPr>
              <w:pStyle w:val="SDSTableTextNormal"/>
              <w:rPr>
                <w:noProof w:val="0"/>
              </w:rPr>
            </w:pPr>
            <w:r>
              <w:t xml:space="preserve">Quantités limitées </w:t>
            </w:r>
            <w:r>
              <w:t>(RID)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5L</w:t>
            </w:r>
          </w:p>
        </w:tc>
      </w:tr>
      <w:tr w:rsidR="00235D73" w:rsidTr="0036502E">
        <w:tc>
          <w:tcPr>
            <w:tcW w:w="3686" w:type="dxa"/>
          </w:tcPr>
          <w:p w:rsidR="001979EA" w:rsidRPr="00E158AE" w:rsidRDefault="004A3148" w:rsidP="0036502E">
            <w:pPr>
              <w:pStyle w:val="SDSTableTextNormal"/>
              <w:rPr>
                <w:noProof w:val="0"/>
              </w:rPr>
            </w:pPr>
            <w:r>
              <w:t>Quantités exceptées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E1</w:t>
            </w:r>
          </w:p>
        </w:tc>
      </w:tr>
      <w:tr w:rsidR="00235D73" w:rsidTr="0036502E">
        <w:tc>
          <w:tcPr>
            <w:tcW w:w="3686" w:type="dxa"/>
          </w:tcPr>
          <w:p w:rsidR="001979EA" w:rsidRPr="00E158AE" w:rsidRDefault="004A3148" w:rsidP="0036502E">
            <w:pPr>
              <w:pStyle w:val="SDSTableTextNormal"/>
              <w:rPr>
                <w:noProof w:val="0"/>
              </w:rPr>
            </w:pPr>
            <w:r>
              <w:t>Instructions d’emballage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P001, IBC03, LP01, R001</w:t>
            </w:r>
          </w:p>
        </w:tc>
      </w:tr>
      <w:tr w:rsidR="00235D73" w:rsidTr="0036502E">
        <w:tc>
          <w:tcPr>
            <w:tcW w:w="3686" w:type="dxa"/>
          </w:tcPr>
          <w:p w:rsidR="001979EA" w:rsidRPr="00E158AE" w:rsidRDefault="004A3148" w:rsidP="0036502E">
            <w:pPr>
              <w:pStyle w:val="SDSTableTextNormal"/>
              <w:rPr>
                <w:noProof w:val="0"/>
              </w:rPr>
            </w:pPr>
            <w:r>
              <w:t>Dispositions spéciales d’emballage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PP1</w:t>
            </w:r>
          </w:p>
        </w:tc>
      </w:tr>
      <w:tr w:rsidR="00235D73" w:rsidTr="0036502E">
        <w:tc>
          <w:tcPr>
            <w:tcW w:w="3686" w:type="dxa"/>
          </w:tcPr>
          <w:p w:rsidR="001979EA" w:rsidRPr="00E158AE" w:rsidRDefault="004A3148" w:rsidP="0036502E">
            <w:pPr>
              <w:pStyle w:val="SDSTableTextNormal"/>
              <w:rPr>
                <w:noProof w:val="0"/>
              </w:rPr>
            </w:pPr>
            <w:r w:rsidRPr="00E158AE">
              <w:t>Dispositions particulières relatives à l‘emballage en commun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MP19</w:t>
            </w:r>
          </w:p>
        </w:tc>
      </w:tr>
      <w:tr w:rsidR="00235D73" w:rsidTr="0036502E">
        <w:tc>
          <w:tcPr>
            <w:tcW w:w="3686" w:type="dxa"/>
          </w:tcPr>
          <w:p w:rsidR="001979EA" w:rsidRPr="00E158AE" w:rsidRDefault="004A3148" w:rsidP="0036502E">
            <w:pPr>
              <w:pStyle w:val="SDSTableTextNormal"/>
              <w:rPr>
                <w:noProof w:val="0"/>
              </w:rPr>
            </w:pPr>
            <w:r w:rsidRPr="00E158AE">
              <w:t xml:space="preserve">Instructions pour citernes </w:t>
            </w:r>
            <w:r w:rsidRPr="00E158AE">
              <w:t>mobiles et conteneurs pour vrac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T4</w:t>
            </w:r>
          </w:p>
        </w:tc>
      </w:tr>
      <w:tr w:rsidR="00235D73" w:rsidTr="0036502E">
        <w:tc>
          <w:tcPr>
            <w:tcW w:w="3686" w:type="dxa"/>
          </w:tcPr>
          <w:p w:rsidR="001979EA" w:rsidRPr="00E158AE" w:rsidRDefault="004A3148" w:rsidP="0036502E">
            <w:pPr>
              <w:pStyle w:val="SDSTableTextNormal"/>
              <w:rPr>
                <w:noProof w:val="0"/>
              </w:rPr>
            </w:pPr>
            <w:r w:rsidRPr="00E158AE">
              <w:t>Dispositions spéciales pour citernes mobiles et conteneurs pour vrac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TP1, TP29</w:t>
            </w:r>
          </w:p>
        </w:tc>
      </w:tr>
      <w:tr w:rsidR="00235D73" w:rsidTr="0036502E">
        <w:tc>
          <w:tcPr>
            <w:tcW w:w="3686" w:type="dxa"/>
          </w:tcPr>
          <w:p w:rsidR="001979EA" w:rsidRPr="00E158AE" w:rsidRDefault="004A3148" w:rsidP="0036502E">
            <w:pPr>
              <w:pStyle w:val="SDSTableTextNormal"/>
              <w:rPr>
                <w:noProof w:val="0"/>
              </w:rPr>
            </w:pPr>
            <w:r w:rsidRPr="00E158AE">
              <w:t>Codes-citerne pour les citernes RID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LGBV</w:t>
            </w:r>
          </w:p>
        </w:tc>
      </w:tr>
      <w:tr w:rsidR="00235D73" w:rsidTr="0036502E">
        <w:tc>
          <w:tcPr>
            <w:tcW w:w="3686" w:type="dxa"/>
          </w:tcPr>
          <w:p w:rsidR="001979EA" w:rsidRPr="00E158AE" w:rsidRDefault="004A3148" w:rsidP="0036502E">
            <w:pPr>
              <w:pStyle w:val="SDSTableTextNormal"/>
              <w:rPr>
                <w:noProof w:val="0"/>
              </w:rPr>
            </w:pPr>
            <w:r>
              <w:t>Catégorie de transport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3</w:t>
            </w:r>
          </w:p>
        </w:tc>
      </w:tr>
      <w:tr w:rsidR="00235D73" w:rsidTr="0036502E">
        <w:tc>
          <w:tcPr>
            <w:tcW w:w="3686" w:type="dxa"/>
          </w:tcPr>
          <w:p w:rsidR="001979EA" w:rsidRPr="00E158AE" w:rsidRDefault="004A3148" w:rsidP="0036502E">
            <w:pPr>
              <w:pStyle w:val="SDSTableTextNormal"/>
              <w:rPr>
                <w:noProof w:val="0"/>
              </w:rPr>
            </w:pPr>
            <w:r w:rsidRPr="00E158AE">
              <w:t xml:space="preserve">Dispositions spéciales de transport - </w:t>
            </w:r>
            <w:r w:rsidRPr="00E158AE">
              <w:t>Colis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W12</w:t>
            </w:r>
          </w:p>
        </w:tc>
      </w:tr>
      <w:tr w:rsidR="00235D73" w:rsidTr="0036502E">
        <w:tc>
          <w:tcPr>
            <w:tcW w:w="3686" w:type="dxa"/>
          </w:tcPr>
          <w:p w:rsidR="001979EA" w:rsidRPr="00E158AE" w:rsidRDefault="004A3148" w:rsidP="0036502E">
            <w:pPr>
              <w:pStyle w:val="SDSTableTextNormal"/>
              <w:rPr>
                <w:noProof w:val="0"/>
              </w:rPr>
            </w:pPr>
            <w:r w:rsidRPr="00E158AE">
              <w:t>Dispositions spéciales de transport - Chargement, déchargement et manutention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CW13, CW31</w:t>
            </w:r>
          </w:p>
        </w:tc>
      </w:tr>
      <w:tr w:rsidR="00235D73" w:rsidTr="0036502E">
        <w:tc>
          <w:tcPr>
            <w:tcW w:w="3686" w:type="dxa"/>
          </w:tcPr>
          <w:p w:rsidR="001979EA" w:rsidRPr="00E158AE" w:rsidRDefault="004A3148" w:rsidP="0036502E">
            <w:pPr>
              <w:pStyle w:val="SDSTableTextNormal"/>
              <w:rPr>
                <w:noProof w:val="0"/>
              </w:rPr>
            </w:pPr>
            <w:r>
              <w:t>Colis express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CE8</w:t>
            </w:r>
          </w:p>
        </w:tc>
      </w:tr>
      <w:tr w:rsidR="00235D73" w:rsidTr="0036502E">
        <w:tc>
          <w:tcPr>
            <w:tcW w:w="3686" w:type="dxa"/>
          </w:tcPr>
          <w:p w:rsidR="001979EA" w:rsidRPr="00E158AE" w:rsidRDefault="004A3148" w:rsidP="0036502E">
            <w:pPr>
              <w:pStyle w:val="SDSTableTextNormal"/>
              <w:rPr>
                <w:noProof w:val="0"/>
              </w:rPr>
            </w:pPr>
            <w:r w:rsidRPr="00E158AE">
              <w:t>Numéro d’identification du danger (RID)</w:t>
            </w:r>
          </w:p>
        </w:tc>
        <w:tc>
          <w:tcPr>
            <w:tcW w:w="284" w:type="dxa"/>
          </w:tcPr>
          <w:p w:rsidR="001979EA" w:rsidRPr="00E158AE" w:rsidRDefault="004A3148" w:rsidP="0036502E">
            <w:pPr>
              <w:pStyle w:val="SDSTableTextColonColumn"/>
              <w:rPr>
                <w:noProof w:val="0"/>
              </w:rPr>
            </w:pPr>
            <w:r w:rsidRPr="00E158AE">
              <w:rPr>
                <w:noProof w:val="0"/>
              </w:rPr>
              <w:t>:</w:t>
            </w:r>
          </w:p>
        </w:tc>
        <w:tc>
          <w:tcPr>
            <w:tcW w:w="6521" w:type="dxa"/>
          </w:tcPr>
          <w:p w:rsidR="001979EA" w:rsidRPr="00E158AE" w:rsidRDefault="004A3148" w:rsidP="0036502E">
            <w:pPr>
              <w:pStyle w:val="SDSTableTextNormal"/>
              <w:rPr>
                <w:noProof w:val="0"/>
              </w:rPr>
            </w:pPr>
            <w:r>
              <w:t>90</w:t>
            </w:r>
          </w:p>
        </w:tc>
      </w:tr>
    </w:tbl>
    <w:p w:rsidR="001979EA" w:rsidRPr="00E158AE" w:rsidRDefault="004A3148"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w:t>
      </w:r>
      <w:r w:rsidRPr="00E158AE">
        <w:rPr>
          <w:lang w:val="en-GB"/>
        </w:rPr>
        <w:t>’OMI</w:t>
      </w:r>
    </w:p>
    <w:p w:rsidR="001979EA" w:rsidRPr="00E158AE" w:rsidRDefault="004A3148"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4A3148"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4A3148"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4A3148" w:rsidP="00A65092">
      <w:pPr>
        <w:pStyle w:val="SDSTextHeading4"/>
      </w:pPr>
      <w:r w:rsidRPr="009054EA">
        <w:t xml:space="preserve">Annexe XVII de REACH </w:t>
      </w:r>
      <w:r w:rsidRPr="009054EA">
        <w:t>(Liste de restriction)</w:t>
      </w:r>
    </w:p>
    <w:p w:rsidR="00A65092" w:rsidRPr="00764B82" w:rsidRDefault="004A3148" w:rsidP="00A65092">
      <w:pPr>
        <w:pStyle w:val="SDSTextNormal"/>
      </w:pPr>
      <w:r>
        <w:rPr>
          <w:noProof/>
        </w:rPr>
        <w:t>Ne contient pas de substance(s) listée(s) dans l’Annexe XVII de REACH (Conditions de restriction)</w:t>
      </w:r>
    </w:p>
    <w:p w:rsidR="00A65092" w:rsidRDefault="004A3148" w:rsidP="00A65092">
      <w:pPr>
        <w:pStyle w:val="SDSTextHeading4"/>
      </w:pPr>
      <w:r w:rsidRPr="009054EA">
        <w:t>Annexe XIV de REACH (Liste d’autorisation)</w:t>
      </w:r>
    </w:p>
    <w:p w:rsidR="00A65092" w:rsidRPr="00E158AE" w:rsidRDefault="004A3148" w:rsidP="00A65092">
      <w:pPr>
        <w:pStyle w:val="SDSTextNormal"/>
      </w:pPr>
      <w:r>
        <w:rPr>
          <w:noProof/>
        </w:rPr>
        <w:t>Ne contient pas de substance(s) listée(s) dans l’annexe XIV de REACH (Liste d’autorisation)</w:t>
      </w:r>
    </w:p>
    <w:p w:rsidR="00A65092" w:rsidRPr="009054EA" w:rsidRDefault="004A3148" w:rsidP="00A65092">
      <w:pPr>
        <w:pStyle w:val="SDSTextHeading4"/>
      </w:pPr>
      <w:r>
        <w:t>Liste candidate REACH (SVHC)</w:t>
      </w:r>
    </w:p>
    <w:p w:rsidR="00A65092" w:rsidRPr="00170EE4" w:rsidRDefault="004A3148" w:rsidP="00A65092">
      <w:pPr>
        <w:pStyle w:val="SDSTextNormal"/>
        <w:rPr>
          <w:highlight w:val="yellow"/>
        </w:rPr>
      </w:pPr>
      <w:r>
        <w:rPr>
          <w:noProof/>
        </w:rPr>
        <w:t>Ne contient pas de substance(s) listée(s) dans la liste des substances candidates de REACH</w:t>
      </w:r>
    </w:p>
    <w:p w:rsidR="00A65092" w:rsidRPr="009054EA" w:rsidRDefault="004A3148" w:rsidP="00A65092">
      <w:pPr>
        <w:pStyle w:val="SDSTextHeading4"/>
      </w:pPr>
      <w:r>
        <w:lastRenderedPageBreak/>
        <w:t>Règlement PIC (UE 649/2012, consentement préalable en connaissance de cause)</w:t>
      </w:r>
    </w:p>
    <w:p w:rsidR="00A65092" w:rsidRPr="00E158AE" w:rsidRDefault="004A3148" w:rsidP="00A65092">
      <w:pPr>
        <w:pStyle w:val="SDSTextNormal"/>
      </w:pPr>
      <w:r>
        <w:rPr>
          <w:noProof/>
        </w:rPr>
        <w:t>Ne contient pas de substance(s) listée(s) dans la liste PIC</w:t>
      </w:r>
      <w:r>
        <w:rPr>
          <w:noProof/>
        </w:rPr>
        <w:t xml:space="preserve"> (Règlement UE 649/2012 concernant les exportations et importations de produits chimiques dangereux)</w:t>
      </w:r>
    </w:p>
    <w:p w:rsidR="00A65092" w:rsidRPr="009054EA" w:rsidRDefault="004A3148" w:rsidP="00A65092">
      <w:pPr>
        <w:pStyle w:val="SDSTextHeading4"/>
      </w:pPr>
      <w:r>
        <w:t>Règlement POP (UE 2019/1021, polluants organiques persistants)</w:t>
      </w:r>
    </w:p>
    <w:p w:rsidR="00A65092" w:rsidRDefault="004A3148" w:rsidP="00A65092">
      <w:pPr>
        <w:pStyle w:val="SDSTextNormal"/>
      </w:pPr>
      <w:r>
        <w:rPr>
          <w:noProof/>
        </w:rPr>
        <w:t xml:space="preserve">Ne contient pas de substance(s) listée(s) dans la liste des POP (règlement UE 2019/1021 sur </w:t>
      </w:r>
      <w:r>
        <w:rPr>
          <w:noProof/>
        </w:rPr>
        <w:t>les polluants organiques persistants)</w:t>
      </w:r>
    </w:p>
    <w:p w:rsidR="00A65092" w:rsidRPr="009054EA" w:rsidRDefault="004A3148" w:rsidP="00A65092">
      <w:pPr>
        <w:pStyle w:val="SDSTextHeading4"/>
      </w:pPr>
      <w:r>
        <w:t>Règlement sur l’appauvrissement de la couche d’ozone (UE 1005/2009)</w:t>
      </w:r>
    </w:p>
    <w:p w:rsidR="00A65092" w:rsidRDefault="004A3148" w:rsidP="00A65092">
      <w:pPr>
        <w:pStyle w:val="SDSTextNormal"/>
      </w:pPr>
      <w:r>
        <w:rPr>
          <w:noProof/>
        </w:rPr>
        <w:t>Ne contient aucune substance listée dans la liste des substances appauvrissant la couche d’ozone (Règlement (CE) n° 1005/2009 relatif à des substances</w:t>
      </w:r>
      <w:r>
        <w:rPr>
          <w:noProof/>
        </w:rPr>
        <w:t xml:space="preserve"> appauvrissant la couche d’ozone)</w:t>
      </w:r>
    </w:p>
    <w:p w:rsidR="00A65092" w:rsidRPr="009054EA" w:rsidRDefault="004A3148" w:rsidP="00A65092">
      <w:pPr>
        <w:pStyle w:val="SDSTextHeading4"/>
      </w:pPr>
      <w:r>
        <w:t>Règlement sur les précurseurs d’explosifs (UE 2019/1148)</w:t>
      </w:r>
    </w:p>
    <w:p w:rsidR="00A65092" w:rsidRPr="00E158AE" w:rsidRDefault="004A3148" w:rsidP="00A65092">
      <w:pPr>
        <w:pStyle w:val="SDSTextNormal"/>
      </w:pPr>
      <w:r>
        <w:rPr>
          <w:noProof/>
        </w:rPr>
        <w:t>Ne contient pas de substance(s) listée(s) dans la liste des précurseurs d’explosifs (Règlement UE 2019/1148 relatif à la commercialisation et à l’utilisation des pré</w:t>
      </w:r>
      <w:r>
        <w:rPr>
          <w:noProof/>
        </w:rPr>
        <w:t>curseurs d’explosifs)</w:t>
      </w:r>
    </w:p>
    <w:p w:rsidR="00A65092" w:rsidRPr="009054EA" w:rsidRDefault="004A3148" w:rsidP="00A65092">
      <w:pPr>
        <w:pStyle w:val="SDSTextHeading4"/>
      </w:pPr>
      <w:r>
        <w:t>Règlement sur les précurseurs de drogues (CE 273/2004)</w:t>
      </w:r>
    </w:p>
    <w:p w:rsidR="00A65092" w:rsidRDefault="004A3148" w:rsidP="00A65092">
      <w:pPr>
        <w:pStyle w:val="SDSTextNormal"/>
      </w:pPr>
      <w:r>
        <w:rPr>
          <w:noProof/>
        </w:rPr>
        <w:t>Contient une ou plusieurs substances listées dans la liste des précurseurs de drogues (Règlement CE 273/2004 relatif à la fabrication et à la mise sur le marché de certaines subst</w:t>
      </w:r>
      <w:r>
        <w:rPr>
          <w:noProof/>
        </w:rPr>
        <w:t>ances utilisées pour la fabrication illicite de stupéfiants et de substances psychotropes)</w:t>
      </w:r>
    </w:p>
    <w:tbl>
      <w:tblPr>
        <w:tblStyle w:val="SDSTableWithBordersWithHeaderRow"/>
        <w:tblW w:w="10490" w:type="dxa"/>
        <w:tblLayout w:type="fixed"/>
        <w:tblLook w:val="04A0" w:firstRow="1" w:lastRow="0" w:firstColumn="1" w:lastColumn="0" w:noHBand="0" w:noVBand="1"/>
      </w:tblPr>
      <w:tblGrid>
        <w:gridCol w:w="2267"/>
        <w:gridCol w:w="1275"/>
        <w:gridCol w:w="1276"/>
        <w:gridCol w:w="1418"/>
        <w:gridCol w:w="1418"/>
        <w:gridCol w:w="1418"/>
        <w:gridCol w:w="1418"/>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2267" w:type="dxa"/>
          </w:tcPr>
          <w:p w:rsidR="00A65092" w:rsidRPr="00E158AE" w:rsidRDefault="00066C34" w:rsidP="005C557D">
            <w:pPr>
              <w:pStyle w:val="SDSTableTextHeading1"/>
              <w:rPr>
                <w:noProof w:val="0"/>
              </w:rPr>
            </w:pPr>
            <w:r>
              <w:t>Nom</w:t>
            </w:r>
          </w:p>
        </w:tc>
        <w:tc>
          <w:tcPr>
            <w:tcW w:w="1275" w:type="dxa"/>
          </w:tcPr>
          <w:p w:rsidR="00A65092" w:rsidRPr="00E158AE" w:rsidRDefault="00066C34" w:rsidP="005C557D">
            <w:pPr>
              <w:pStyle w:val="SDSTableTextHeading1"/>
              <w:rPr>
                <w:noProof w:val="0"/>
              </w:rPr>
            </w:pPr>
            <w:r>
              <w:t>Dénomination NC</w:t>
            </w:r>
          </w:p>
        </w:tc>
        <w:tc>
          <w:tcPr>
            <w:tcW w:w="1276" w:type="dxa"/>
          </w:tcPr>
          <w:p w:rsidR="00A65092" w:rsidRPr="00E158AE" w:rsidRDefault="00066C34" w:rsidP="005C557D">
            <w:pPr>
              <w:pStyle w:val="SDSTableTextHeading1"/>
              <w:rPr>
                <w:noProof w:val="0"/>
              </w:rPr>
            </w:pPr>
            <w:r>
              <w:t>N° CAS</w:t>
            </w:r>
          </w:p>
        </w:tc>
        <w:tc>
          <w:tcPr>
            <w:tcW w:w="1418" w:type="dxa"/>
          </w:tcPr>
          <w:p w:rsidR="00A65092" w:rsidRPr="00E158AE" w:rsidRDefault="00066C34" w:rsidP="005C557D">
            <w:pPr>
              <w:pStyle w:val="SDSTableTextHeading1"/>
              <w:rPr>
                <w:noProof w:val="0"/>
              </w:rPr>
            </w:pPr>
            <w:r>
              <w:t>Code CN</w:t>
            </w:r>
          </w:p>
        </w:tc>
        <w:tc>
          <w:tcPr>
            <w:tcW w:w="1418" w:type="dxa"/>
          </w:tcPr>
          <w:p w:rsidR="00A65092" w:rsidRPr="00E158AE" w:rsidRDefault="00066C34" w:rsidP="005C557D">
            <w:pPr>
              <w:pStyle w:val="SDSTableTextHeading1"/>
              <w:rPr>
                <w:noProof w:val="0"/>
              </w:rPr>
            </w:pPr>
            <w:r>
              <w:t>Catégorie</w:t>
            </w:r>
          </w:p>
        </w:tc>
        <w:tc>
          <w:tcPr>
            <w:tcW w:w="1418" w:type="dxa"/>
          </w:tcPr>
          <w:p w:rsidR="00A65092" w:rsidRPr="00E158AE" w:rsidRDefault="00066C34" w:rsidP="005C557D">
            <w:pPr>
              <w:pStyle w:val="SDSTableTextHeading1"/>
              <w:rPr>
                <w:noProof w:val="0"/>
              </w:rPr>
            </w:pPr>
            <w:r>
              <w:t>Limite</w:t>
            </w:r>
          </w:p>
        </w:tc>
        <w:tc>
          <w:tcPr>
            <w:tcW w:w="1418" w:type="dxa"/>
          </w:tcPr>
          <w:p w:rsidR="00A65092" w:rsidRPr="00E158AE" w:rsidRDefault="00066C34" w:rsidP="005C557D">
            <w:pPr>
              <w:pStyle w:val="SDSTableTextHeading1"/>
              <w:rPr>
                <w:noProof w:val="0"/>
              </w:rPr>
            </w:pPr>
            <w:r>
              <w:t>Annexe</w:t>
            </w:r>
          </w:p>
        </w:tc>
      </w:tr>
      <w:tr w:rsidR="00235D73" w:rsidTr="00235D73">
        <w:tc>
          <w:tcPr>
            <w:tcW w:w="2267" w:type="dxa"/>
          </w:tcPr>
          <w:p w:rsidR="00A65092" w:rsidRPr="00E158AE" w:rsidRDefault="00066C34" w:rsidP="005C557D">
            <w:pPr>
              <w:pStyle w:val="SDSTableTextNormal"/>
              <w:rPr>
                <w:noProof w:val="0"/>
              </w:rPr>
            </w:pPr>
            <w:r>
              <w:t>Piperonal</w:t>
            </w:r>
          </w:p>
        </w:tc>
        <w:tc>
          <w:tcPr>
            <w:tcW w:w="1275" w:type="dxa"/>
          </w:tcPr>
          <w:p w:rsidR="00A65092" w:rsidRPr="00E158AE" w:rsidRDefault="00A65092" w:rsidP="005C557D">
            <w:pPr>
              <w:pStyle w:val="SDSTableTextNormal"/>
              <w:rPr>
                <w:noProof w:val="0"/>
              </w:rPr>
            </w:pPr>
          </w:p>
        </w:tc>
        <w:tc>
          <w:tcPr>
            <w:tcW w:w="1276" w:type="dxa"/>
          </w:tcPr>
          <w:p w:rsidR="00A65092" w:rsidRPr="00E158AE" w:rsidRDefault="00066C34" w:rsidP="005C557D">
            <w:pPr>
              <w:pStyle w:val="SDSTableTextNormal"/>
              <w:rPr>
                <w:noProof w:val="0"/>
              </w:rPr>
            </w:pPr>
            <w:r>
              <w:t>120-57-0</w:t>
            </w:r>
          </w:p>
        </w:tc>
        <w:tc>
          <w:tcPr>
            <w:tcW w:w="1418" w:type="dxa"/>
          </w:tcPr>
          <w:p w:rsidR="00A65092" w:rsidRPr="00E158AE" w:rsidRDefault="00066C34" w:rsidP="005C557D">
            <w:pPr>
              <w:pStyle w:val="SDSTableTextNormal"/>
              <w:rPr>
                <w:noProof w:val="0"/>
              </w:rPr>
            </w:pPr>
            <w:r>
              <w:t>2932 93 00</w:t>
            </w:r>
          </w:p>
        </w:tc>
        <w:tc>
          <w:tcPr>
            <w:tcW w:w="1418" w:type="dxa"/>
          </w:tcPr>
          <w:p w:rsidR="00A65092" w:rsidRPr="00E158AE" w:rsidRDefault="00066C34" w:rsidP="005C557D">
            <w:pPr>
              <w:pStyle w:val="SDSTableTextNormal"/>
              <w:rPr>
                <w:noProof w:val="0"/>
              </w:rPr>
            </w:pPr>
            <w:r>
              <w:t>Catégorie 1</w:t>
            </w:r>
          </w:p>
        </w:tc>
        <w:tc>
          <w:tcPr>
            <w:tcW w:w="1418" w:type="dxa"/>
          </w:tcPr>
          <w:p w:rsidR="00A65092" w:rsidRPr="00E158AE" w:rsidRDefault="00A65092" w:rsidP="005C557D">
            <w:pPr>
              <w:pStyle w:val="SDSTableTextNormal"/>
              <w:rPr>
                <w:noProof w:val="0"/>
              </w:rPr>
            </w:pPr>
          </w:p>
        </w:tc>
        <w:tc>
          <w:tcPr>
            <w:tcW w:w="1418" w:type="dxa"/>
          </w:tcPr>
          <w:p w:rsidR="00A65092" w:rsidRPr="00E158AE" w:rsidRDefault="00066C34" w:rsidP="005C557D">
            <w:pPr>
              <w:pStyle w:val="SDSTableTextNormal"/>
              <w:rPr>
                <w:noProof w:val="0"/>
              </w:rPr>
            </w:pPr>
            <w:r>
              <w:t>Annexe I</w:t>
            </w:r>
          </w:p>
        </w:tc>
      </w:tr>
    </w:tbl>
    <w:p w:rsidR="00A65092" w:rsidRPr="00E158AE" w:rsidRDefault="004A3148" w:rsidP="00A65092">
      <w:pPr>
        <w:pStyle w:val="SDSTextHeading3"/>
        <w:rPr>
          <w:noProof w:val="0"/>
        </w:rPr>
      </w:pPr>
      <w:r w:rsidRPr="00E158AE">
        <w:rPr>
          <w:noProof w:val="0"/>
        </w:rPr>
        <w:t xml:space="preserve">15.1.2. </w:t>
      </w:r>
      <w:r w:rsidR="00066C34">
        <w:t>Directives nationales</w:t>
      </w:r>
    </w:p>
    <w:p w:rsidR="00A65092" w:rsidRPr="00E158AE" w:rsidRDefault="004A3148" w:rsidP="00A65092">
      <w:pPr>
        <w:pStyle w:val="SDSTextNormal"/>
      </w:pPr>
      <w:r w:rsidRPr="00E158AE">
        <w:t xml:space="preserve">Pas d’informations </w:t>
      </w:r>
      <w:r w:rsidRPr="00E158AE">
        <w:t>complémentaires disponibles</w:t>
      </w:r>
    </w:p>
    <w:p w:rsidR="00A65092" w:rsidRPr="00E158AE" w:rsidRDefault="004A3148"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4A3148"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4A3148"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235D73"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4A3148" w:rsidP="00E10F57">
            <w:pPr>
              <w:pStyle w:val="SDSTableTextColonColumn"/>
              <w:rPr>
                <w:noProof w:val="0"/>
              </w:rPr>
            </w:pPr>
            <w:r w:rsidRPr="00E158AE">
              <w:rPr>
                <w:noProof w:val="0"/>
              </w:rPr>
              <w:t>:</w:t>
            </w:r>
          </w:p>
        </w:tc>
        <w:tc>
          <w:tcPr>
            <w:tcW w:w="6520" w:type="dxa"/>
          </w:tcPr>
          <w:p w:rsidR="00827634" w:rsidRPr="00E158AE" w:rsidRDefault="004A3148" w:rsidP="009B0F88">
            <w:pPr>
              <w:pStyle w:val="SDSTableTextNormal"/>
              <w:rPr>
                <w:noProof w:val="0"/>
              </w:rPr>
            </w:pPr>
            <w:r w:rsidRPr="00E158AE">
              <w:t xml:space="preserve">RÈGLEMENT (CE) No 1272/2008 DU PARLEMENT EUROPÉEN ET DU CONSEIL du 16 </w:t>
            </w:r>
            <w:r w:rsidRPr="00E158AE">
              <w:t>décembre 2008 relatif à la classification, à l’étiquetage et à l’emballage des substances et des mélanges, modifiant et abrogeant les directives 67/548/CEE et 1999/45/CE et modifiant le règlement (CE) no 1907/2006.</w:t>
            </w:r>
          </w:p>
        </w:tc>
      </w:tr>
      <w:tr w:rsidR="00235D73"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4A3148"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235D73" w:rsidTr="00235D7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4A3148" w:rsidP="00F47054">
            <w:pPr>
              <w:pStyle w:val="SDSTableTextHeading1"/>
              <w:rPr>
                <w:noProof w:val="0"/>
                <w:highlight w:val="yellow"/>
              </w:rPr>
            </w:pPr>
            <w:r w:rsidRPr="00E158AE">
              <w:t xml:space="preserve">Texte </w:t>
            </w:r>
            <w:r w:rsidRPr="00E158AE">
              <w:t>intégral des phrases H et EUH</w:t>
            </w:r>
            <w:r w:rsidRPr="00E158AE">
              <w:rPr>
                <w:noProof w:val="0"/>
              </w:rPr>
              <w:t>:</w:t>
            </w:r>
          </w:p>
        </w:tc>
      </w:tr>
      <w:tr w:rsidR="00235D73" w:rsidTr="00235D73">
        <w:tc>
          <w:tcPr>
            <w:tcW w:w="1984" w:type="dxa"/>
          </w:tcPr>
          <w:p w:rsidR="00827634" w:rsidRPr="00E158AE" w:rsidRDefault="004A3148" w:rsidP="009B0F88">
            <w:pPr>
              <w:pStyle w:val="SDSTableTextNormal"/>
              <w:rPr>
                <w:noProof w:val="0"/>
              </w:rPr>
            </w:pPr>
            <w:r w:rsidRPr="00E158AE">
              <w:t>Acute Tox. 3 (par voie orale)</w:t>
            </w:r>
          </w:p>
        </w:tc>
        <w:tc>
          <w:tcPr>
            <w:tcW w:w="8504" w:type="dxa"/>
          </w:tcPr>
          <w:p w:rsidR="00827634" w:rsidRPr="00E158AE" w:rsidRDefault="004A3148" w:rsidP="009B0F88">
            <w:pPr>
              <w:pStyle w:val="SDSTableTextNormal"/>
              <w:rPr>
                <w:noProof w:val="0"/>
              </w:rPr>
            </w:pPr>
            <w:r w:rsidRPr="00E158AE">
              <w:t>Toxicité aiguë (par voie orale), catégorie 3</w:t>
            </w:r>
          </w:p>
        </w:tc>
      </w:tr>
      <w:tr w:rsidR="00235D73" w:rsidTr="00235D73">
        <w:tc>
          <w:tcPr>
            <w:tcW w:w="1984" w:type="dxa"/>
          </w:tcPr>
          <w:p w:rsidR="00827634" w:rsidRPr="00E158AE" w:rsidRDefault="004A3148" w:rsidP="009B0F88">
            <w:pPr>
              <w:pStyle w:val="SDSTableTextNormal"/>
              <w:rPr>
                <w:noProof w:val="0"/>
              </w:rPr>
            </w:pPr>
            <w:r w:rsidRPr="00E158AE">
              <w:t>Acute Tox. 4 (par voie cutanée)</w:t>
            </w:r>
          </w:p>
        </w:tc>
        <w:tc>
          <w:tcPr>
            <w:tcW w:w="8504" w:type="dxa"/>
          </w:tcPr>
          <w:p w:rsidR="00827634" w:rsidRPr="00E158AE" w:rsidRDefault="004A3148" w:rsidP="009B0F88">
            <w:pPr>
              <w:pStyle w:val="SDSTableTextNormal"/>
              <w:rPr>
                <w:noProof w:val="0"/>
              </w:rPr>
            </w:pPr>
            <w:r w:rsidRPr="00E158AE">
              <w:t>Toxicité aiguë (par voie cutanée), catégorie 4</w:t>
            </w:r>
          </w:p>
        </w:tc>
      </w:tr>
      <w:tr w:rsidR="00235D73" w:rsidTr="00235D73">
        <w:tc>
          <w:tcPr>
            <w:tcW w:w="1984" w:type="dxa"/>
          </w:tcPr>
          <w:p w:rsidR="00827634" w:rsidRPr="00E158AE" w:rsidRDefault="004A3148" w:rsidP="009B0F88">
            <w:pPr>
              <w:pStyle w:val="SDSTableTextNormal"/>
              <w:rPr>
                <w:noProof w:val="0"/>
              </w:rPr>
            </w:pPr>
            <w:r w:rsidRPr="00E158AE">
              <w:t>Acute Tox. 4 (par voie orale)</w:t>
            </w:r>
          </w:p>
        </w:tc>
        <w:tc>
          <w:tcPr>
            <w:tcW w:w="8504" w:type="dxa"/>
          </w:tcPr>
          <w:p w:rsidR="00827634" w:rsidRPr="00E158AE" w:rsidRDefault="004A3148" w:rsidP="009B0F88">
            <w:pPr>
              <w:pStyle w:val="SDSTableTextNormal"/>
              <w:rPr>
                <w:noProof w:val="0"/>
              </w:rPr>
            </w:pPr>
            <w:r w:rsidRPr="00E158AE">
              <w:t xml:space="preserve">Toxicité aiguë (par voie orale), </w:t>
            </w:r>
            <w:r w:rsidRPr="00E158AE">
              <w:t>catégorie 4</w:t>
            </w:r>
          </w:p>
        </w:tc>
      </w:tr>
      <w:tr w:rsidR="00235D73" w:rsidTr="00235D73">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4A3148" w:rsidP="009B0F88">
            <w:pPr>
              <w:pStyle w:val="SDSTableTextNormal"/>
              <w:rPr>
                <w:noProof w:val="0"/>
              </w:rPr>
            </w:pPr>
            <w:r w:rsidRPr="00E158AE">
              <w:t>Dangereux pour le milieu aquatique – Danger aigu, catégorie 1</w:t>
            </w:r>
          </w:p>
        </w:tc>
      </w:tr>
      <w:tr w:rsidR="00235D73" w:rsidTr="00235D73">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4A3148" w:rsidP="009B0F88">
            <w:pPr>
              <w:pStyle w:val="SDSTableTextNormal"/>
              <w:rPr>
                <w:noProof w:val="0"/>
              </w:rPr>
            </w:pPr>
            <w:r w:rsidRPr="00E158AE">
              <w:t>Dangereux pour le milieu aquatique – Danger chronique, catégorie 2</w:t>
            </w:r>
          </w:p>
        </w:tc>
      </w:tr>
      <w:tr w:rsidR="00235D73" w:rsidTr="00235D73">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4A3148" w:rsidP="009B0F88">
            <w:pPr>
              <w:pStyle w:val="SDSTableTextNormal"/>
              <w:rPr>
                <w:noProof w:val="0"/>
              </w:rPr>
            </w:pPr>
            <w:r w:rsidRPr="00E158AE">
              <w:t>Dangereux pour le milieu aquatique – Danger chronique, catég</w:t>
            </w:r>
            <w:r w:rsidRPr="00E158AE">
              <w:t>orie 3</w:t>
            </w:r>
          </w:p>
        </w:tc>
      </w:tr>
      <w:tr w:rsidR="00235D73" w:rsidTr="00235D73">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4A3148" w:rsidP="009B0F88">
            <w:pPr>
              <w:pStyle w:val="SDSTableTextNormal"/>
              <w:rPr>
                <w:noProof w:val="0"/>
              </w:rPr>
            </w:pPr>
            <w:r w:rsidRPr="00E158AE">
              <w:t>Contient METHYL CYCLOPENTENOLONE(765-70-8), ALDEHYDE CINNAMIQUE(104-55-2), HELIOTROPINE(120-57-0), COUMARINE(91-64-5). Peut produire une réaction allergique.</w:t>
            </w:r>
          </w:p>
        </w:tc>
      </w:tr>
      <w:tr w:rsidR="00235D73" w:rsidTr="00235D73">
        <w:tc>
          <w:tcPr>
            <w:tcW w:w="1984" w:type="dxa"/>
          </w:tcPr>
          <w:p w:rsidR="00827634" w:rsidRPr="00E158AE" w:rsidRDefault="004A3148" w:rsidP="009B0F88">
            <w:pPr>
              <w:pStyle w:val="SDSTableTextNormal"/>
              <w:rPr>
                <w:noProof w:val="0"/>
              </w:rPr>
            </w:pPr>
            <w:r w:rsidRPr="00E158AE">
              <w:t>Eye Irrit. 2</w:t>
            </w:r>
          </w:p>
        </w:tc>
        <w:tc>
          <w:tcPr>
            <w:tcW w:w="8504" w:type="dxa"/>
          </w:tcPr>
          <w:p w:rsidR="00827634" w:rsidRPr="00E158AE" w:rsidRDefault="004A3148" w:rsidP="009B0F88">
            <w:pPr>
              <w:pStyle w:val="SDSTableTextNormal"/>
              <w:rPr>
                <w:noProof w:val="0"/>
              </w:rPr>
            </w:pPr>
            <w:r w:rsidRPr="00E158AE">
              <w:t>Lésions oculaires graves/irritation oculaire, catégorie 2</w:t>
            </w:r>
          </w:p>
        </w:tc>
      </w:tr>
      <w:tr w:rsidR="00235D73" w:rsidTr="00235D73">
        <w:tc>
          <w:tcPr>
            <w:tcW w:w="1984" w:type="dxa"/>
          </w:tcPr>
          <w:p w:rsidR="00827634" w:rsidRPr="00E158AE" w:rsidRDefault="00066C34" w:rsidP="009B0F88">
            <w:pPr>
              <w:pStyle w:val="SDSTableTextNormal"/>
              <w:rPr>
                <w:noProof w:val="0"/>
              </w:rPr>
            </w:pPr>
            <w:r>
              <w:t>H301</w:t>
            </w:r>
          </w:p>
        </w:tc>
        <w:tc>
          <w:tcPr>
            <w:tcW w:w="8504" w:type="dxa"/>
          </w:tcPr>
          <w:p w:rsidR="00827634" w:rsidRPr="00E158AE" w:rsidRDefault="004A3148" w:rsidP="009B0F88">
            <w:pPr>
              <w:pStyle w:val="SDSTableTextNormal"/>
              <w:rPr>
                <w:noProof w:val="0"/>
              </w:rPr>
            </w:pPr>
            <w:r w:rsidRPr="00E158AE">
              <w:t>Toxique en cas d’ingestion.</w:t>
            </w:r>
          </w:p>
        </w:tc>
      </w:tr>
      <w:tr w:rsidR="00235D73" w:rsidTr="00235D73">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4A3148" w:rsidP="009B0F88">
            <w:pPr>
              <w:pStyle w:val="SDSTableTextNormal"/>
              <w:rPr>
                <w:noProof w:val="0"/>
              </w:rPr>
            </w:pPr>
            <w:r w:rsidRPr="00E158AE">
              <w:t>Nocif en cas d’ingestion.</w:t>
            </w:r>
          </w:p>
        </w:tc>
      </w:tr>
      <w:tr w:rsidR="00235D73" w:rsidTr="00235D73">
        <w:tc>
          <w:tcPr>
            <w:tcW w:w="1984" w:type="dxa"/>
          </w:tcPr>
          <w:p w:rsidR="00827634" w:rsidRPr="00E158AE" w:rsidRDefault="00066C34" w:rsidP="009B0F88">
            <w:pPr>
              <w:pStyle w:val="SDSTableTextNormal"/>
              <w:rPr>
                <w:noProof w:val="0"/>
              </w:rPr>
            </w:pPr>
            <w:r>
              <w:t>H312</w:t>
            </w:r>
          </w:p>
        </w:tc>
        <w:tc>
          <w:tcPr>
            <w:tcW w:w="8504" w:type="dxa"/>
          </w:tcPr>
          <w:p w:rsidR="00827634" w:rsidRPr="00E158AE" w:rsidRDefault="004A3148" w:rsidP="009B0F88">
            <w:pPr>
              <w:pStyle w:val="SDSTableTextNormal"/>
              <w:rPr>
                <w:noProof w:val="0"/>
              </w:rPr>
            </w:pPr>
            <w:r w:rsidRPr="00E158AE">
              <w:t>Nocif par contact cutané.</w:t>
            </w:r>
          </w:p>
        </w:tc>
      </w:tr>
      <w:tr w:rsidR="00235D73" w:rsidTr="00235D73">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4A3148" w:rsidP="009B0F88">
            <w:pPr>
              <w:pStyle w:val="SDSTableTextNormal"/>
              <w:rPr>
                <w:noProof w:val="0"/>
              </w:rPr>
            </w:pPr>
            <w:r w:rsidRPr="00E158AE">
              <w:t>Provoque une irritation cutanée.</w:t>
            </w:r>
          </w:p>
        </w:tc>
      </w:tr>
      <w:tr w:rsidR="00235D73" w:rsidTr="00235D73">
        <w:tc>
          <w:tcPr>
            <w:tcW w:w="1984" w:type="dxa"/>
          </w:tcPr>
          <w:p w:rsidR="00827634" w:rsidRPr="00E158AE" w:rsidRDefault="00066C34" w:rsidP="009B0F88">
            <w:pPr>
              <w:pStyle w:val="SDSTableTextNormal"/>
              <w:rPr>
                <w:noProof w:val="0"/>
              </w:rPr>
            </w:pPr>
            <w:r>
              <w:lastRenderedPageBreak/>
              <w:t>H317</w:t>
            </w:r>
          </w:p>
        </w:tc>
        <w:tc>
          <w:tcPr>
            <w:tcW w:w="8504" w:type="dxa"/>
          </w:tcPr>
          <w:p w:rsidR="00827634" w:rsidRPr="00E158AE" w:rsidRDefault="004A3148" w:rsidP="009B0F88">
            <w:pPr>
              <w:pStyle w:val="SDSTableTextNormal"/>
              <w:rPr>
                <w:noProof w:val="0"/>
              </w:rPr>
            </w:pPr>
            <w:r w:rsidRPr="00E158AE">
              <w:t>Peut provoquer une allergie cutanée.</w:t>
            </w:r>
          </w:p>
        </w:tc>
      </w:tr>
      <w:tr w:rsidR="00235D73" w:rsidTr="00235D73">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4A3148" w:rsidP="009B0F88">
            <w:pPr>
              <w:pStyle w:val="SDSTableTextNormal"/>
              <w:rPr>
                <w:noProof w:val="0"/>
              </w:rPr>
            </w:pPr>
            <w:r w:rsidRPr="00E158AE">
              <w:t>Provoque une sévère irritation des yeux.</w:t>
            </w:r>
          </w:p>
        </w:tc>
      </w:tr>
      <w:tr w:rsidR="00235D73" w:rsidTr="00235D73">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4A3148" w:rsidP="009B0F88">
            <w:pPr>
              <w:pStyle w:val="SDSTableTextNormal"/>
              <w:rPr>
                <w:noProof w:val="0"/>
              </w:rPr>
            </w:pPr>
            <w:r w:rsidRPr="00E158AE">
              <w:t xml:space="preserve">Très toxique pour les </w:t>
            </w:r>
            <w:r w:rsidRPr="00E158AE">
              <w:t>organismes aquatiques.</w:t>
            </w:r>
          </w:p>
        </w:tc>
      </w:tr>
      <w:tr w:rsidR="00235D73" w:rsidTr="00235D73">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4A3148" w:rsidP="009B0F88">
            <w:pPr>
              <w:pStyle w:val="SDSTableTextNormal"/>
              <w:rPr>
                <w:noProof w:val="0"/>
              </w:rPr>
            </w:pPr>
            <w:r w:rsidRPr="00E158AE">
              <w:t>Toxique pour les organismes aquatiques, entraîne des effets néfastes à long terme.</w:t>
            </w:r>
          </w:p>
        </w:tc>
      </w:tr>
      <w:tr w:rsidR="00235D73" w:rsidTr="00235D73">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4A3148" w:rsidP="009B0F88">
            <w:pPr>
              <w:pStyle w:val="SDSTableTextNormal"/>
              <w:rPr>
                <w:noProof w:val="0"/>
              </w:rPr>
            </w:pPr>
            <w:r w:rsidRPr="00E158AE">
              <w:t>Nocif pour les organismes aquatiques, entraîne des effets néfastes à long terme.</w:t>
            </w:r>
          </w:p>
        </w:tc>
      </w:tr>
      <w:tr w:rsidR="00235D73" w:rsidTr="00235D73">
        <w:tc>
          <w:tcPr>
            <w:tcW w:w="1984" w:type="dxa"/>
          </w:tcPr>
          <w:p w:rsidR="00827634" w:rsidRPr="00E158AE" w:rsidRDefault="004A3148" w:rsidP="009B0F88">
            <w:pPr>
              <w:pStyle w:val="SDSTableTextNormal"/>
              <w:rPr>
                <w:noProof w:val="0"/>
              </w:rPr>
            </w:pPr>
            <w:r w:rsidRPr="00E158AE">
              <w:t>Skin Irrit. 2</w:t>
            </w:r>
          </w:p>
        </w:tc>
        <w:tc>
          <w:tcPr>
            <w:tcW w:w="8504" w:type="dxa"/>
          </w:tcPr>
          <w:p w:rsidR="00827634" w:rsidRPr="00E158AE" w:rsidRDefault="004A3148" w:rsidP="009B0F88">
            <w:pPr>
              <w:pStyle w:val="SDSTableTextNormal"/>
              <w:rPr>
                <w:noProof w:val="0"/>
              </w:rPr>
            </w:pPr>
            <w:r w:rsidRPr="00E158AE">
              <w:t xml:space="preserve">Corrosif/irritant pour la peau, catégorie </w:t>
            </w:r>
            <w:r w:rsidRPr="00E158AE">
              <w:t>2</w:t>
            </w:r>
          </w:p>
        </w:tc>
      </w:tr>
      <w:tr w:rsidR="00235D73" w:rsidTr="00235D73">
        <w:tc>
          <w:tcPr>
            <w:tcW w:w="1984" w:type="dxa"/>
          </w:tcPr>
          <w:p w:rsidR="00827634" w:rsidRPr="00E158AE" w:rsidRDefault="004A3148" w:rsidP="009B0F88">
            <w:pPr>
              <w:pStyle w:val="SDSTableTextNormal"/>
              <w:rPr>
                <w:noProof w:val="0"/>
              </w:rPr>
            </w:pPr>
            <w:r w:rsidRPr="00E158AE">
              <w:t>Skin Sens. 1</w:t>
            </w:r>
          </w:p>
        </w:tc>
        <w:tc>
          <w:tcPr>
            <w:tcW w:w="8504" w:type="dxa"/>
          </w:tcPr>
          <w:p w:rsidR="00827634" w:rsidRPr="00E158AE" w:rsidRDefault="004A3148" w:rsidP="009B0F88">
            <w:pPr>
              <w:pStyle w:val="SDSTableTextNormal"/>
              <w:rPr>
                <w:noProof w:val="0"/>
              </w:rPr>
            </w:pPr>
            <w:r w:rsidRPr="00E158AE">
              <w:t>Sensibilisation cutanée, catégorie 1</w:t>
            </w:r>
          </w:p>
        </w:tc>
      </w:tr>
      <w:tr w:rsidR="00235D73" w:rsidTr="00235D73">
        <w:tc>
          <w:tcPr>
            <w:tcW w:w="1984" w:type="dxa"/>
          </w:tcPr>
          <w:p w:rsidR="00827634" w:rsidRPr="00E158AE" w:rsidRDefault="004A3148" w:rsidP="009B0F88">
            <w:pPr>
              <w:pStyle w:val="SDSTableTextNormal"/>
              <w:rPr>
                <w:noProof w:val="0"/>
              </w:rPr>
            </w:pPr>
            <w:r w:rsidRPr="00E158AE">
              <w:t>Skin Sens. 1A</w:t>
            </w:r>
          </w:p>
        </w:tc>
        <w:tc>
          <w:tcPr>
            <w:tcW w:w="8504" w:type="dxa"/>
          </w:tcPr>
          <w:p w:rsidR="00827634" w:rsidRPr="00E158AE" w:rsidRDefault="004A3148" w:rsidP="009B0F88">
            <w:pPr>
              <w:pStyle w:val="SDSTableTextNormal"/>
              <w:rPr>
                <w:noProof w:val="0"/>
              </w:rPr>
            </w:pPr>
            <w:r w:rsidRPr="00E158AE">
              <w:t>Sensibilisation cutanée, catégorie 1A</w:t>
            </w:r>
          </w:p>
        </w:tc>
      </w:tr>
      <w:tr w:rsidR="00235D73" w:rsidTr="00235D73">
        <w:tc>
          <w:tcPr>
            <w:tcW w:w="1984" w:type="dxa"/>
          </w:tcPr>
          <w:p w:rsidR="00827634" w:rsidRPr="00E158AE" w:rsidRDefault="004A3148" w:rsidP="009B0F88">
            <w:pPr>
              <w:pStyle w:val="SDSTableTextNormal"/>
              <w:rPr>
                <w:noProof w:val="0"/>
              </w:rPr>
            </w:pPr>
            <w:r w:rsidRPr="00E158AE">
              <w:t>Skin Sens. 1B</w:t>
            </w:r>
          </w:p>
        </w:tc>
        <w:tc>
          <w:tcPr>
            <w:tcW w:w="8504" w:type="dxa"/>
          </w:tcPr>
          <w:p w:rsidR="00827634" w:rsidRPr="00E158AE" w:rsidRDefault="004A3148"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4A3148" w:rsidP="00884972">
      <w:pPr>
        <w:pStyle w:val="SDSTextGray"/>
        <w:rPr>
          <w:noProof w:val="0"/>
        </w:rPr>
      </w:pPr>
      <w:r w:rsidRPr="00E158AE">
        <w:t xml:space="preserve">Ces informations sont basées sur nos connaissances </w:t>
      </w:r>
      <w:r w:rsidRPr="00E158AE">
        <w:t>actuelles et décrivent le produit pour les seuls besoins de la santé, de la sécurité et de l’environnement. Elles ne devraient donc pas être interprétées comme garantissant une quelconque propriété spécifique du produit.</w:t>
      </w:r>
    </w:p>
    <w:sectPr w:rsidR="00C51BBD" w:rsidRPr="00E158AE" w:rsidSect="00827634">
      <w:headerReference w:type="default"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148" w:rsidRDefault="004A3148">
      <w:pPr>
        <w:spacing w:line="240" w:lineRule="auto"/>
      </w:pPr>
      <w:r>
        <w:separator/>
      </w:r>
    </w:p>
  </w:endnote>
  <w:endnote w:type="continuationSeparator" w:id="0">
    <w:p w:rsidR="004A3148" w:rsidRDefault="004A3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235D73"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235D73" w:rsidTr="003D2219">
      <w:trPr>
        <w:trHeight w:val="20"/>
      </w:trPr>
      <w:tc>
        <w:tcPr>
          <w:tcW w:w="3515" w:type="dxa"/>
          <w:tcBorders>
            <w:top w:val="single" w:sz="4" w:space="0" w:color="auto"/>
          </w:tcBorders>
        </w:tcPr>
        <w:p w:rsidR="005C557D" w:rsidRPr="00CD36AF" w:rsidRDefault="004A3148" w:rsidP="00CD36AF">
          <w:pPr>
            <w:pStyle w:val="SDSTableTextFooter"/>
          </w:pPr>
          <w:r>
            <w:t>14/11/2023 (Date d’émission)</w:t>
          </w:r>
        </w:p>
      </w:tc>
      <w:tc>
        <w:tcPr>
          <w:tcW w:w="3458" w:type="dxa"/>
          <w:tcBorders>
            <w:top w:val="single" w:sz="4" w:space="0" w:color="auto"/>
          </w:tcBorders>
        </w:tcPr>
        <w:p w:rsidR="005C557D" w:rsidRPr="00CD36AF" w:rsidRDefault="004A3148" w:rsidP="00CD36AF">
          <w:pPr>
            <w:pStyle w:val="SDSTableTextFooter"/>
            <w:jc w:val="center"/>
          </w:pPr>
          <w:r>
            <w:t>FR (français)</w:t>
          </w:r>
        </w:p>
      </w:tc>
      <w:tc>
        <w:tcPr>
          <w:tcW w:w="3515" w:type="dxa"/>
          <w:tcBorders>
            <w:top w:val="single" w:sz="4" w:space="0" w:color="auto"/>
          </w:tcBorders>
        </w:tcPr>
        <w:p w:rsidR="005C557D" w:rsidRPr="00CD36AF" w:rsidRDefault="004A3148" w:rsidP="00CD36AF">
          <w:pPr>
            <w:pStyle w:val="SDSTableTextFooter"/>
            <w:jc w:val="right"/>
          </w:pPr>
          <w:r w:rsidRPr="00CD36AF">
            <w:fldChar w:fldCharType="begin"/>
          </w:r>
          <w:r w:rsidRPr="00CD36AF">
            <w:instrText xml:space="preserve"> PAGE   \* MERGEFORMAT </w:instrText>
          </w:r>
          <w:r w:rsidRPr="00CD36AF">
            <w:fldChar w:fldCharType="separate"/>
          </w:r>
          <w:r w:rsidR="001212F0">
            <w:t>2</w:t>
          </w:r>
          <w:r w:rsidRPr="00CD36AF">
            <w:fldChar w:fldCharType="end"/>
          </w:r>
          <w:r w:rsidRPr="00CD36AF">
            <w:t>/</w:t>
          </w:r>
          <w:r w:rsidRPr="00CD36AF">
            <w:fldChar w:fldCharType="begin"/>
          </w:r>
          <w:r>
            <w:instrText xml:space="preserve"> NUMPAGES   \* MERGEFORMAT </w:instrText>
          </w:r>
          <w:r w:rsidRPr="00CD36AF">
            <w:fldChar w:fldCharType="separate"/>
          </w:r>
          <w:r w:rsidR="001212F0">
            <w:t>12</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235D73"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235D73" w:rsidTr="003D2219">
      <w:trPr>
        <w:trHeight w:val="20"/>
      </w:trPr>
      <w:tc>
        <w:tcPr>
          <w:tcW w:w="3515" w:type="dxa"/>
          <w:tcBorders>
            <w:top w:val="single" w:sz="4" w:space="0" w:color="auto"/>
          </w:tcBorders>
        </w:tcPr>
        <w:p w:rsidR="005C557D" w:rsidRPr="00CD36AF" w:rsidRDefault="004A3148" w:rsidP="00CD36AF">
          <w:pPr>
            <w:pStyle w:val="SDSTableTextFooter"/>
          </w:pPr>
          <w:r>
            <w:t>14/11/2023 (Date d’émission)</w:t>
          </w:r>
        </w:p>
      </w:tc>
      <w:tc>
        <w:tcPr>
          <w:tcW w:w="3458" w:type="dxa"/>
          <w:tcBorders>
            <w:top w:val="single" w:sz="4" w:space="0" w:color="auto"/>
          </w:tcBorders>
        </w:tcPr>
        <w:p w:rsidR="005C557D" w:rsidRPr="00CD36AF" w:rsidRDefault="004A3148" w:rsidP="00CD36AF">
          <w:pPr>
            <w:pStyle w:val="SDSTableTextFooter"/>
            <w:jc w:val="center"/>
          </w:pPr>
          <w:r>
            <w:t>FR (français)</w:t>
          </w:r>
        </w:p>
      </w:tc>
      <w:tc>
        <w:tcPr>
          <w:tcW w:w="3515" w:type="dxa"/>
          <w:tcBorders>
            <w:top w:val="single" w:sz="4" w:space="0" w:color="auto"/>
          </w:tcBorders>
        </w:tcPr>
        <w:p w:rsidR="005C557D" w:rsidRPr="00CD36AF" w:rsidRDefault="004A3148" w:rsidP="00CD36AF">
          <w:pPr>
            <w:pStyle w:val="SDSTableTextFooter"/>
            <w:jc w:val="right"/>
          </w:pPr>
          <w:r w:rsidRPr="00CD36AF">
            <w:fldChar w:fldCharType="begin"/>
          </w:r>
          <w:r w:rsidRPr="00CD36AF">
            <w:instrText xml:space="preserve"> PAGE   \* MERGEFORMAT </w:instrText>
          </w:r>
          <w:r w:rsidRPr="00CD36AF">
            <w:fldChar w:fldCharType="separate"/>
          </w:r>
          <w:r w:rsidR="001212F0">
            <w:t>1</w:t>
          </w:r>
          <w:r w:rsidRPr="00CD36AF">
            <w:fldChar w:fldCharType="end"/>
          </w:r>
          <w:r w:rsidRPr="00CD36AF">
            <w:t>/</w:t>
          </w:r>
          <w:r w:rsidRPr="00CD36AF">
            <w:fldChar w:fldCharType="begin"/>
          </w:r>
          <w:r>
            <w:instrText xml:space="preserve"> NUMPAGES   \* MERGEFORMAT </w:instrText>
          </w:r>
          <w:r w:rsidRPr="00CD36AF">
            <w:fldChar w:fldCharType="separate"/>
          </w:r>
          <w:r w:rsidR="001212F0">
            <w:t>12</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148" w:rsidRDefault="004A3148">
      <w:pPr>
        <w:spacing w:line="240" w:lineRule="auto"/>
      </w:pPr>
      <w:r>
        <w:separator/>
      </w:r>
    </w:p>
  </w:footnote>
  <w:footnote w:type="continuationSeparator" w:id="0">
    <w:p w:rsidR="004A3148" w:rsidRDefault="004A31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235D73" w:rsidTr="001F679A">
      <w:trPr>
        <w:trHeight w:val="20"/>
      </w:trPr>
      <w:tc>
        <w:tcPr>
          <w:tcW w:w="10488" w:type="dxa"/>
          <w:gridSpan w:val="2"/>
          <w:tcMar>
            <w:left w:w="0" w:type="dxa"/>
          </w:tcMar>
        </w:tcPr>
        <w:p w:rsidR="005C557D" w:rsidRPr="001F679A" w:rsidRDefault="004A3148" w:rsidP="001F679A">
          <w:pPr>
            <w:pStyle w:val="SDSTableTextHeader"/>
            <w:rPr>
              <w:b/>
              <w:sz w:val="32"/>
              <w:szCs w:val="32"/>
            </w:rPr>
          </w:pPr>
          <w:r>
            <w:rPr>
              <w:b/>
              <w:sz w:val="32"/>
              <w:szCs w:val="32"/>
            </w:rPr>
            <w:t>FDS 10% - Douceur du Canada</w:t>
          </w:r>
        </w:p>
      </w:tc>
    </w:tr>
    <w:tr w:rsidR="00235D73" w:rsidTr="001F679A">
      <w:trPr>
        <w:trHeight w:val="20"/>
      </w:trPr>
      <w:tc>
        <w:tcPr>
          <w:tcW w:w="7483" w:type="dxa"/>
          <w:tcMar>
            <w:left w:w="0" w:type="dxa"/>
          </w:tcMar>
        </w:tcPr>
        <w:p w:rsidR="005C557D" w:rsidRDefault="004A3148"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235D73" w:rsidTr="001F679A">
      <w:trPr>
        <w:trHeight w:val="20"/>
      </w:trPr>
      <w:tc>
        <w:tcPr>
          <w:tcW w:w="10488" w:type="dxa"/>
          <w:gridSpan w:val="2"/>
          <w:tcBorders>
            <w:bottom w:val="single" w:sz="4" w:space="0" w:color="auto"/>
          </w:tcBorders>
          <w:tcMar>
            <w:left w:w="0" w:type="dxa"/>
          </w:tcMar>
        </w:tcPr>
        <w:p w:rsidR="005C557D" w:rsidRPr="001F679A" w:rsidRDefault="004A3148" w:rsidP="00F352B3">
          <w:pPr>
            <w:pStyle w:val="SDSTableTextHeader"/>
            <w:rPr>
              <w:lang w:val="fr-BE"/>
            </w:rPr>
          </w:pPr>
          <w:r w:rsidRPr="00A6053A">
            <w:rPr>
              <w:lang w:val="fr-BE"/>
            </w:rPr>
            <w:t>conformément au règlement (CE) n° 1907/2006 (REACH) modifié par le règlement (UE) 2020/878</w:t>
          </w:r>
        </w:p>
      </w:tc>
    </w:tr>
    <w:tr w:rsidR="00235D73"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235D73" w:rsidTr="00FD6B1D">
      <w:trPr>
        <w:trHeight w:val="20"/>
      </w:trPr>
      <w:tc>
        <w:tcPr>
          <w:tcW w:w="10490" w:type="dxa"/>
          <w:gridSpan w:val="2"/>
          <w:tcBorders>
            <w:bottom w:val="nil"/>
          </w:tcBorders>
          <w:tcMar>
            <w:left w:w="0" w:type="dxa"/>
          </w:tcMar>
        </w:tcPr>
        <w:p w:rsidR="005C557D" w:rsidRPr="008F5B08" w:rsidRDefault="004A3148" w:rsidP="00FD6B1D">
          <w:pPr>
            <w:pStyle w:val="SDSTableTextHeader"/>
            <w:rPr>
              <w:b/>
              <w:sz w:val="32"/>
              <w:szCs w:val="32"/>
            </w:rPr>
          </w:pPr>
          <w:r>
            <w:rPr>
              <w:b/>
              <w:sz w:val="32"/>
              <w:szCs w:val="32"/>
            </w:rPr>
            <w:t>FDS 10% - Douceur du Canada</w:t>
          </w:r>
        </w:p>
      </w:tc>
    </w:tr>
    <w:tr w:rsidR="00235D73" w:rsidTr="00FD6B1D">
      <w:trPr>
        <w:trHeight w:val="20"/>
      </w:trPr>
      <w:tc>
        <w:tcPr>
          <w:tcW w:w="7483" w:type="dxa"/>
          <w:tcBorders>
            <w:bottom w:val="nil"/>
          </w:tcBorders>
          <w:tcMar>
            <w:left w:w="0" w:type="dxa"/>
          </w:tcMar>
        </w:tcPr>
        <w:p w:rsidR="005C557D" w:rsidRDefault="004A3148"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235D73" w:rsidTr="00FD6B1D">
      <w:trPr>
        <w:trHeight w:val="20"/>
      </w:trPr>
      <w:tc>
        <w:tcPr>
          <w:tcW w:w="10490" w:type="dxa"/>
          <w:gridSpan w:val="2"/>
          <w:tcBorders>
            <w:top w:val="nil"/>
            <w:bottom w:val="single" w:sz="4" w:space="0" w:color="auto"/>
          </w:tcBorders>
          <w:tcMar>
            <w:left w:w="0" w:type="dxa"/>
          </w:tcMar>
        </w:tcPr>
        <w:p w:rsidR="005C557D" w:rsidRPr="00A6053A" w:rsidRDefault="004A3148" w:rsidP="00FD6B1D">
          <w:pPr>
            <w:pStyle w:val="SDSTableTextHeader"/>
            <w:rPr>
              <w:lang w:val="fr-BE"/>
            </w:rPr>
          </w:pPr>
          <w:r w:rsidRPr="00A6053A">
            <w:rPr>
              <w:lang w:val="fr-BE"/>
            </w:rPr>
            <w:t>conformément au règlement (CE) n° 1907/2006 (REACH) modifié par le règlement (UE) 2020/878</w:t>
          </w:r>
        </w:p>
        <w:p w:rsidR="005C557D" w:rsidRPr="008F5B08" w:rsidRDefault="004A3148" w:rsidP="00FD6B1D">
          <w:pPr>
            <w:pStyle w:val="SDSTableTextHeader"/>
          </w:pPr>
          <w:r>
            <w:t xml:space="preserve">Date d’émission: 14/11/2023   Version: </w:t>
          </w:r>
          <w:r>
            <w:t>1.0</w:t>
          </w:r>
        </w:p>
      </w:tc>
    </w:tr>
    <w:tr w:rsidR="00235D73"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12F0"/>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5D73"/>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148"/>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99EE-0433-44ED-9A7F-A5CAA01D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3828</Words>
  <Characters>21059</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2025-03-04T16:26:00Z</dcterms:created>
  <dcterms:modified xsi:type="dcterms:W3CDTF">2025-03-04T16:26:00Z</dcterms:modified>
</cp:coreProperties>
</file>